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98" w:rsidRPr="00DA4D98" w:rsidRDefault="00DA4D98" w:rsidP="00DA4D98">
      <w:pPr>
        <w:pStyle w:val="afff6"/>
        <w:jc w:val="center"/>
        <w:rPr>
          <w:rFonts w:ascii="Times New Roman" w:hAnsi="Times New Roman" w:cs="Times New Roman"/>
          <w:b/>
          <w:sz w:val="24"/>
          <w:szCs w:val="24"/>
        </w:rPr>
      </w:pPr>
      <w:r w:rsidRPr="00DA4D98">
        <w:rPr>
          <w:rFonts w:ascii="Times New Roman" w:hAnsi="Times New Roman" w:cs="Times New Roman"/>
          <w:b/>
          <w:sz w:val="24"/>
          <w:szCs w:val="24"/>
        </w:rPr>
        <w:t>РОССИЙСКАЯ ФЕДЕРАЦИЯ</w:t>
      </w:r>
    </w:p>
    <w:p w:rsidR="00DA4D98" w:rsidRPr="00DA4D98" w:rsidRDefault="00DA4D98" w:rsidP="00DA4D98">
      <w:pPr>
        <w:pStyle w:val="afff6"/>
        <w:jc w:val="center"/>
        <w:rPr>
          <w:rFonts w:ascii="Times New Roman" w:hAnsi="Times New Roman" w:cs="Times New Roman"/>
          <w:sz w:val="24"/>
          <w:szCs w:val="24"/>
        </w:rPr>
      </w:pPr>
      <w:r w:rsidRPr="00DA4D98">
        <w:rPr>
          <w:rFonts w:ascii="Times New Roman" w:hAnsi="Times New Roman" w:cs="Times New Roman"/>
          <w:sz w:val="24"/>
          <w:szCs w:val="24"/>
        </w:rPr>
        <w:t>Совет депутатов Масловского сельского поселения</w:t>
      </w:r>
    </w:p>
    <w:p w:rsidR="00DA4D98" w:rsidRPr="00DA4D98" w:rsidRDefault="00DA4D98" w:rsidP="00DA4D98">
      <w:pPr>
        <w:pStyle w:val="afff6"/>
        <w:jc w:val="center"/>
        <w:rPr>
          <w:rFonts w:ascii="Times New Roman" w:hAnsi="Times New Roman" w:cs="Times New Roman"/>
          <w:sz w:val="24"/>
          <w:szCs w:val="24"/>
        </w:rPr>
      </w:pPr>
      <w:r w:rsidRPr="00DA4D98">
        <w:rPr>
          <w:rFonts w:ascii="Times New Roman" w:hAnsi="Times New Roman" w:cs="Times New Roman"/>
          <w:sz w:val="24"/>
          <w:szCs w:val="24"/>
        </w:rPr>
        <w:t>Уйского муниципального района Челябинской области</w:t>
      </w:r>
    </w:p>
    <w:p w:rsidR="00DA4D98" w:rsidRDefault="00DA4D98" w:rsidP="00DA4D98"/>
    <w:p w:rsidR="00DA4D98" w:rsidRPr="00DA4D98" w:rsidRDefault="00DA4D98" w:rsidP="00DA4D98">
      <w:pPr>
        <w:rPr>
          <w:rFonts w:ascii="Times New Roman" w:hAnsi="Times New Roman" w:cs="Times New Roman"/>
          <w:sz w:val="24"/>
          <w:szCs w:val="24"/>
        </w:rPr>
      </w:pPr>
    </w:p>
    <w:p w:rsidR="00DA4D98" w:rsidRPr="00DA4D98" w:rsidRDefault="00DA4D98" w:rsidP="00DA4D98">
      <w:pPr>
        <w:rPr>
          <w:rFonts w:ascii="Times New Roman" w:hAnsi="Times New Roman" w:cs="Times New Roman"/>
          <w:sz w:val="24"/>
          <w:szCs w:val="24"/>
        </w:rPr>
      </w:pPr>
      <w:r w:rsidRPr="00DA4D98">
        <w:rPr>
          <w:rFonts w:ascii="Times New Roman" w:hAnsi="Times New Roman" w:cs="Times New Roman"/>
          <w:sz w:val="24"/>
          <w:szCs w:val="24"/>
        </w:rPr>
        <w:t xml:space="preserve">                                                                                          РЕШЕНИЕ</w:t>
      </w:r>
    </w:p>
    <w:p w:rsidR="00DA4D98" w:rsidRPr="00DA4D98" w:rsidRDefault="00DA4D98" w:rsidP="00DA4D98">
      <w:pPr>
        <w:rPr>
          <w:rFonts w:ascii="Times New Roman" w:hAnsi="Times New Roman" w:cs="Times New Roman"/>
          <w:sz w:val="24"/>
          <w:szCs w:val="24"/>
        </w:rPr>
      </w:pPr>
    </w:p>
    <w:p w:rsidR="00DA4D98" w:rsidRPr="00DA4D98" w:rsidRDefault="00DA4D98" w:rsidP="00DA4D98">
      <w:pPr>
        <w:rPr>
          <w:rFonts w:ascii="Times New Roman" w:hAnsi="Times New Roman" w:cs="Times New Roman"/>
          <w:sz w:val="24"/>
          <w:szCs w:val="24"/>
        </w:rPr>
      </w:pPr>
      <w:r w:rsidRPr="00DA4D98">
        <w:rPr>
          <w:rFonts w:ascii="Times New Roman" w:hAnsi="Times New Roman" w:cs="Times New Roman"/>
          <w:sz w:val="24"/>
          <w:szCs w:val="24"/>
        </w:rPr>
        <w:t>от 25  декабря  2014 года   № 50/1                                                                         с.Маслово</w:t>
      </w:r>
    </w:p>
    <w:p w:rsidR="00DA4D98" w:rsidRDefault="00DA4D98" w:rsidP="00DA4D98"/>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«Утверждение местных нормативов</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градостроительного проектирования</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Масловского сельского поселения</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Уйского района Челябинской области»</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 xml:space="preserve">            </w:t>
      </w:r>
    </w:p>
    <w:p w:rsidR="00DA4D98" w:rsidRPr="00DA4D98" w:rsidRDefault="00DA4D98" w:rsidP="00DA4D98">
      <w:pPr>
        <w:rPr>
          <w:rFonts w:ascii="Times New Roman" w:hAnsi="Times New Roman" w:cs="Times New Roman"/>
        </w:rPr>
      </w:pPr>
      <w:r>
        <w:t xml:space="preserve">     </w:t>
      </w:r>
      <w:r w:rsidRPr="00DA4D98">
        <w:rPr>
          <w:rFonts w:ascii="Times New Roman" w:hAnsi="Times New Roman" w:cs="Times New Roman"/>
        </w:rPr>
        <w:t xml:space="preserve">  В соответствии с требованиями Федерального закона РФ от 27.12.2002 г. № 184-ФЗ «О техническом регулировании»  Законом Челябинской области Совет депутатов Масловского сельского поселения</w:t>
      </w:r>
    </w:p>
    <w:p w:rsidR="00DA4D98" w:rsidRPr="00DA4D98" w:rsidRDefault="00DA4D98" w:rsidP="00DA4D98">
      <w:pPr>
        <w:rPr>
          <w:rFonts w:ascii="Times New Roman" w:hAnsi="Times New Roman" w:cs="Times New Roman"/>
        </w:rPr>
      </w:pPr>
    </w:p>
    <w:p w:rsidR="00DA4D98" w:rsidRPr="00DA4D98" w:rsidRDefault="00DA4D98" w:rsidP="00DA4D98">
      <w:pPr>
        <w:rPr>
          <w:rFonts w:ascii="Times New Roman" w:hAnsi="Times New Roman" w:cs="Times New Roman"/>
        </w:rPr>
      </w:pPr>
      <w:r w:rsidRPr="00DA4D98">
        <w:rPr>
          <w:rFonts w:ascii="Times New Roman" w:hAnsi="Times New Roman" w:cs="Times New Roman"/>
        </w:rPr>
        <w:t xml:space="preserve">            РЕШАЕТ:</w:t>
      </w:r>
    </w:p>
    <w:p w:rsidR="00DA4D98" w:rsidRPr="00DA4D98" w:rsidRDefault="00DA4D98" w:rsidP="00DA4D98">
      <w:pPr>
        <w:pStyle w:val="aff5"/>
        <w:numPr>
          <w:ilvl w:val="0"/>
          <w:numId w:val="41"/>
        </w:numPr>
        <w:spacing w:after="0" w:line="240" w:lineRule="auto"/>
        <w:rPr>
          <w:rFonts w:ascii="Times New Roman" w:hAnsi="Times New Roman"/>
        </w:rPr>
      </w:pPr>
      <w:r w:rsidRPr="00DA4D98">
        <w:rPr>
          <w:rFonts w:ascii="Times New Roman" w:hAnsi="Times New Roman"/>
        </w:rPr>
        <w:t>Утвердить местные нормативы градостроительного проектирования Масловского сельского поселения (Прилагается).</w:t>
      </w:r>
    </w:p>
    <w:p w:rsidR="00DA4D98" w:rsidRPr="00DA4D98" w:rsidRDefault="00DA4D98" w:rsidP="00DA4D98">
      <w:pPr>
        <w:numPr>
          <w:ilvl w:val="0"/>
          <w:numId w:val="41"/>
        </w:numPr>
        <w:spacing w:after="0" w:line="240" w:lineRule="auto"/>
        <w:rPr>
          <w:rFonts w:ascii="Times New Roman" w:hAnsi="Times New Roman" w:cs="Times New Roman"/>
        </w:rPr>
      </w:pPr>
      <w:r w:rsidRPr="00DA4D98">
        <w:rPr>
          <w:rFonts w:ascii="Times New Roman" w:hAnsi="Times New Roman" w:cs="Times New Roman"/>
        </w:rPr>
        <w:t xml:space="preserve"> Контроль за исполнением решения возложить на специалиста администрации Масловского сельского поселения по вопросам имущества и ЖКХ.</w:t>
      </w:r>
    </w:p>
    <w:p w:rsidR="00DA4D98" w:rsidRPr="00DA4D98" w:rsidRDefault="00DA4D98" w:rsidP="00DA4D98">
      <w:pPr>
        <w:numPr>
          <w:ilvl w:val="0"/>
          <w:numId w:val="41"/>
        </w:numPr>
        <w:spacing w:after="0" w:line="240" w:lineRule="auto"/>
        <w:rPr>
          <w:rFonts w:ascii="Times New Roman" w:hAnsi="Times New Roman" w:cs="Times New Roman"/>
        </w:rPr>
      </w:pPr>
      <w:r w:rsidRPr="00DA4D98">
        <w:rPr>
          <w:rFonts w:ascii="Times New Roman" w:hAnsi="Times New Roman" w:cs="Times New Roman"/>
        </w:rPr>
        <w:t xml:space="preserve"> Настоящее решение вступает в силу с момента обнародования.</w:t>
      </w:r>
    </w:p>
    <w:p w:rsidR="00DA4D98" w:rsidRDefault="00DA4D98" w:rsidP="00DA4D98"/>
    <w:p w:rsidR="00DA4D98" w:rsidRDefault="00DA4D98" w:rsidP="00DA4D98"/>
    <w:p w:rsidR="00DA4D98" w:rsidRDefault="00DA4D98" w:rsidP="00DA4D98">
      <w:r>
        <w:t xml:space="preserve">   </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 xml:space="preserve">Глава администрации     </w:t>
      </w:r>
    </w:p>
    <w:p w:rsidR="00DA4D98" w:rsidRPr="00DA4D98" w:rsidRDefault="00DA4D98" w:rsidP="00DA4D98">
      <w:pPr>
        <w:pStyle w:val="afff6"/>
        <w:rPr>
          <w:rFonts w:ascii="Times New Roman" w:hAnsi="Times New Roman" w:cs="Times New Roman"/>
          <w:sz w:val="24"/>
          <w:szCs w:val="24"/>
        </w:rPr>
      </w:pPr>
      <w:r w:rsidRPr="00DA4D98">
        <w:rPr>
          <w:rFonts w:ascii="Times New Roman" w:hAnsi="Times New Roman" w:cs="Times New Roman"/>
          <w:sz w:val="24"/>
          <w:szCs w:val="24"/>
        </w:rPr>
        <w:t>Масловского сельского поселения                                 Н.М.Батршин</w:t>
      </w:r>
    </w:p>
    <w:p w:rsidR="00DA4D98" w:rsidRDefault="00DA4D98" w:rsidP="00DA4D98"/>
    <w:p w:rsidR="00DA4D98" w:rsidRDefault="00DA4D98" w:rsidP="00DA4D98"/>
    <w:p w:rsidR="00DA4D98" w:rsidRDefault="00DA4D98" w:rsidP="00DA4D98"/>
    <w:p w:rsidR="00574539" w:rsidRPr="007F4477" w:rsidRDefault="00574539" w:rsidP="00574539">
      <w:pPr>
        <w:rPr>
          <w:rFonts w:asciiTheme="majorHAnsi" w:hAnsiTheme="majorHAnsi" w:cs="Times New Roman"/>
          <w:sz w:val="24"/>
          <w:szCs w:val="24"/>
        </w:rPr>
      </w:pPr>
    </w:p>
    <w:p w:rsidR="00574539" w:rsidRPr="007F4477" w:rsidRDefault="00574539" w:rsidP="00574539">
      <w:pPr>
        <w:rPr>
          <w:rFonts w:asciiTheme="majorHAnsi" w:hAnsiTheme="majorHAnsi" w:cs="Times New Roman"/>
          <w:sz w:val="24"/>
          <w:szCs w:val="24"/>
        </w:rPr>
      </w:pPr>
    </w:p>
    <w:p w:rsidR="00574539" w:rsidRPr="007F4477" w:rsidRDefault="00574539" w:rsidP="00574539">
      <w:pPr>
        <w:rPr>
          <w:rFonts w:asciiTheme="majorHAnsi" w:hAnsiTheme="majorHAnsi" w:cs="Times New Roman"/>
          <w:sz w:val="24"/>
          <w:szCs w:val="24"/>
        </w:rPr>
      </w:pPr>
    </w:p>
    <w:p w:rsidR="00574539" w:rsidRPr="007F4477" w:rsidRDefault="00574539" w:rsidP="00574539">
      <w:pPr>
        <w:rPr>
          <w:rFonts w:asciiTheme="majorHAnsi" w:hAnsiTheme="majorHAnsi" w:cs="Times New Roman"/>
          <w:sz w:val="24"/>
          <w:szCs w:val="24"/>
        </w:rPr>
      </w:pPr>
    </w:p>
    <w:p w:rsidR="00DA4D98" w:rsidRDefault="00DA4D98" w:rsidP="007F4477">
      <w:pPr>
        <w:pStyle w:val="afff6"/>
        <w:jc w:val="center"/>
        <w:rPr>
          <w:sz w:val="24"/>
          <w:szCs w:val="24"/>
        </w:rPr>
      </w:pPr>
      <w:bookmarkStart w:id="0" w:name="_GoBack"/>
      <w:bookmarkEnd w:id="0"/>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DA4D98" w:rsidRDefault="00DA4D98" w:rsidP="007F4477">
      <w:pPr>
        <w:pStyle w:val="afff6"/>
        <w:jc w:val="center"/>
        <w:rPr>
          <w:sz w:val="24"/>
          <w:szCs w:val="24"/>
        </w:rPr>
      </w:pPr>
    </w:p>
    <w:p w:rsidR="00574539" w:rsidRPr="007F4477" w:rsidRDefault="00DA4D98" w:rsidP="00DA4D98">
      <w:pPr>
        <w:pStyle w:val="afff6"/>
        <w:rPr>
          <w:sz w:val="24"/>
          <w:szCs w:val="24"/>
        </w:rPr>
      </w:pPr>
      <w:r>
        <w:rPr>
          <w:sz w:val="24"/>
          <w:szCs w:val="24"/>
        </w:rPr>
        <w:t xml:space="preserve">                                                                    </w:t>
      </w:r>
      <w:r w:rsidR="00574539" w:rsidRPr="007F4477">
        <w:rPr>
          <w:sz w:val="24"/>
          <w:szCs w:val="24"/>
        </w:rPr>
        <w:t>Местные нормативы</w:t>
      </w:r>
    </w:p>
    <w:p w:rsidR="00574539" w:rsidRPr="007F4477" w:rsidRDefault="00574539" w:rsidP="007F4477">
      <w:pPr>
        <w:pStyle w:val="afff6"/>
        <w:jc w:val="center"/>
        <w:rPr>
          <w:sz w:val="24"/>
          <w:szCs w:val="24"/>
        </w:rPr>
      </w:pPr>
      <w:r w:rsidRPr="007F4477">
        <w:rPr>
          <w:sz w:val="24"/>
          <w:szCs w:val="24"/>
        </w:rPr>
        <w:t>градостроительного проектирования Масловского сельского поселения</w:t>
      </w:r>
    </w:p>
    <w:p w:rsidR="00574539" w:rsidRPr="007F4477" w:rsidRDefault="00574539" w:rsidP="007F4477">
      <w:pPr>
        <w:pStyle w:val="afff6"/>
        <w:jc w:val="center"/>
        <w:rPr>
          <w:sz w:val="24"/>
          <w:szCs w:val="24"/>
        </w:rPr>
      </w:pPr>
      <w:r w:rsidRPr="007F4477">
        <w:rPr>
          <w:sz w:val="24"/>
          <w:szCs w:val="24"/>
        </w:rPr>
        <w:t>Уйского муниципального района Челябинской области</w:t>
      </w: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jc w:val="center"/>
        <w:rPr>
          <w:rFonts w:asciiTheme="majorHAnsi" w:hAnsiTheme="majorHAnsi" w:cs="Times New Roman"/>
          <w:sz w:val="24"/>
          <w:szCs w:val="24"/>
        </w:rPr>
      </w:pPr>
    </w:p>
    <w:p w:rsidR="007F4477" w:rsidRDefault="00F7718C" w:rsidP="00F7718C">
      <w:pPr>
        <w:pStyle w:val="12"/>
        <w:jc w:val="left"/>
        <w:rPr>
          <w:rFonts w:asciiTheme="majorHAnsi" w:eastAsiaTheme="minorEastAsia" w:hAnsiTheme="majorHAnsi"/>
          <w:bCs w:val="0"/>
          <w:noProof w:val="0"/>
          <w:sz w:val="24"/>
          <w:szCs w:val="24"/>
          <w:lang w:val="ru-RU"/>
        </w:rPr>
      </w:pPr>
      <w:bookmarkStart w:id="1" w:name="_Toc280183909"/>
      <w:r w:rsidRPr="007F4477">
        <w:rPr>
          <w:rFonts w:asciiTheme="majorHAnsi" w:eastAsiaTheme="minorEastAsia" w:hAnsiTheme="majorHAnsi"/>
          <w:bCs w:val="0"/>
          <w:noProof w:val="0"/>
          <w:sz w:val="24"/>
          <w:szCs w:val="24"/>
          <w:lang w:val="ru-RU"/>
        </w:rPr>
        <w:t xml:space="preserve">                                                       </w:t>
      </w:r>
    </w:p>
    <w:p w:rsidR="007F4477" w:rsidRDefault="007F4477" w:rsidP="00F7718C">
      <w:pPr>
        <w:pStyle w:val="12"/>
        <w:jc w:val="left"/>
        <w:rPr>
          <w:rFonts w:asciiTheme="majorHAnsi" w:eastAsiaTheme="minorEastAsia" w:hAnsiTheme="majorHAnsi"/>
          <w:bCs w:val="0"/>
          <w:noProof w:val="0"/>
          <w:sz w:val="24"/>
          <w:szCs w:val="24"/>
          <w:lang w:val="ru-RU"/>
        </w:rPr>
      </w:pPr>
    </w:p>
    <w:p w:rsidR="007F4477" w:rsidRDefault="007F4477" w:rsidP="00F7718C">
      <w:pPr>
        <w:pStyle w:val="12"/>
        <w:jc w:val="left"/>
        <w:rPr>
          <w:rFonts w:asciiTheme="majorHAnsi" w:eastAsiaTheme="minorEastAsia" w:hAnsiTheme="majorHAnsi"/>
          <w:bCs w:val="0"/>
          <w:noProof w:val="0"/>
          <w:sz w:val="24"/>
          <w:szCs w:val="24"/>
          <w:lang w:val="ru-RU"/>
        </w:rPr>
      </w:pPr>
    </w:p>
    <w:p w:rsidR="007F4477" w:rsidRDefault="007F4477" w:rsidP="00F7718C">
      <w:pPr>
        <w:pStyle w:val="12"/>
        <w:jc w:val="left"/>
        <w:rPr>
          <w:rFonts w:asciiTheme="majorHAnsi" w:eastAsiaTheme="minorEastAsia" w:hAnsiTheme="majorHAnsi"/>
          <w:bCs w:val="0"/>
          <w:noProof w:val="0"/>
          <w:sz w:val="24"/>
          <w:szCs w:val="24"/>
          <w:lang w:val="ru-RU"/>
        </w:rPr>
      </w:pPr>
      <w:r>
        <w:rPr>
          <w:rFonts w:asciiTheme="majorHAnsi" w:eastAsiaTheme="minorEastAsia" w:hAnsiTheme="majorHAnsi"/>
          <w:bCs w:val="0"/>
          <w:noProof w:val="0"/>
          <w:sz w:val="24"/>
          <w:szCs w:val="24"/>
          <w:lang w:val="ru-RU"/>
        </w:rPr>
        <w:t xml:space="preserve">                                                                        </w:t>
      </w:r>
      <w:r w:rsidR="00F7718C" w:rsidRPr="007F4477">
        <w:rPr>
          <w:rFonts w:asciiTheme="majorHAnsi" w:eastAsiaTheme="minorEastAsia" w:hAnsiTheme="majorHAnsi"/>
          <w:bCs w:val="0"/>
          <w:noProof w:val="0"/>
          <w:sz w:val="24"/>
          <w:szCs w:val="24"/>
          <w:lang w:val="ru-RU"/>
        </w:rPr>
        <w:t xml:space="preserve">  </w:t>
      </w:r>
    </w:p>
    <w:p w:rsidR="007F4477" w:rsidRDefault="007F4477" w:rsidP="00F7718C">
      <w:pPr>
        <w:pStyle w:val="12"/>
        <w:jc w:val="left"/>
        <w:rPr>
          <w:rFonts w:asciiTheme="majorHAnsi" w:eastAsiaTheme="minorEastAsia" w:hAnsiTheme="majorHAnsi"/>
          <w:bCs w:val="0"/>
          <w:noProof w:val="0"/>
          <w:sz w:val="24"/>
          <w:szCs w:val="24"/>
          <w:lang w:val="ru-RU"/>
        </w:rPr>
      </w:pPr>
    </w:p>
    <w:p w:rsidR="007F4477" w:rsidRDefault="007F4477" w:rsidP="00F7718C">
      <w:pPr>
        <w:pStyle w:val="12"/>
        <w:jc w:val="left"/>
        <w:rPr>
          <w:rFonts w:asciiTheme="majorHAnsi" w:eastAsiaTheme="minorEastAsia" w:hAnsiTheme="majorHAnsi"/>
          <w:bCs w:val="0"/>
          <w:noProof w:val="0"/>
          <w:sz w:val="24"/>
          <w:szCs w:val="24"/>
          <w:lang w:val="ru-RU"/>
        </w:rPr>
      </w:pPr>
    </w:p>
    <w:p w:rsidR="007F4477" w:rsidRDefault="007F4477" w:rsidP="00F7718C">
      <w:pPr>
        <w:pStyle w:val="12"/>
        <w:jc w:val="left"/>
        <w:rPr>
          <w:rFonts w:asciiTheme="majorHAnsi" w:eastAsiaTheme="minorEastAsia" w:hAnsiTheme="majorHAnsi"/>
          <w:bCs w:val="0"/>
          <w:noProof w:val="0"/>
          <w:sz w:val="24"/>
          <w:szCs w:val="24"/>
          <w:lang w:val="ru-RU"/>
        </w:rPr>
      </w:pPr>
    </w:p>
    <w:p w:rsidR="00574539" w:rsidRPr="007F4477" w:rsidRDefault="007F4477" w:rsidP="00F7718C">
      <w:pPr>
        <w:pStyle w:val="12"/>
        <w:jc w:val="left"/>
        <w:rPr>
          <w:rFonts w:asciiTheme="majorHAnsi" w:hAnsiTheme="majorHAnsi"/>
          <w:sz w:val="24"/>
          <w:szCs w:val="24"/>
          <w:lang w:val="ru-RU"/>
        </w:rPr>
      </w:pPr>
      <w:r>
        <w:rPr>
          <w:rFonts w:asciiTheme="majorHAnsi" w:eastAsiaTheme="minorEastAsia" w:hAnsiTheme="majorHAnsi"/>
          <w:bCs w:val="0"/>
          <w:noProof w:val="0"/>
          <w:sz w:val="24"/>
          <w:szCs w:val="24"/>
          <w:lang w:val="ru-RU"/>
        </w:rPr>
        <w:lastRenderedPageBreak/>
        <w:t xml:space="preserve">                                                                     </w:t>
      </w:r>
      <w:r w:rsidR="00F7718C" w:rsidRPr="007F4477">
        <w:rPr>
          <w:rFonts w:asciiTheme="majorHAnsi" w:eastAsiaTheme="minorEastAsia" w:hAnsiTheme="majorHAnsi"/>
          <w:bCs w:val="0"/>
          <w:noProof w:val="0"/>
          <w:sz w:val="24"/>
          <w:szCs w:val="24"/>
          <w:lang w:val="ru-RU"/>
        </w:rPr>
        <w:t xml:space="preserve">  </w:t>
      </w:r>
      <w:r>
        <w:rPr>
          <w:rFonts w:asciiTheme="majorHAnsi" w:eastAsiaTheme="minorEastAsia" w:hAnsiTheme="majorHAnsi"/>
          <w:bCs w:val="0"/>
          <w:noProof w:val="0"/>
          <w:sz w:val="24"/>
          <w:szCs w:val="24"/>
          <w:lang w:val="ru-RU"/>
        </w:rPr>
        <w:t xml:space="preserve">     </w:t>
      </w:r>
      <w:r w:rsidR="00F7718C" w:rsidRPr="007F4477">
        <w:rPr>
          <w:rFonts w:asciiTheme="majorHAnsi" w:eastAsiaTheme="minorEastAsia" w:hAnsiTheme="majorHAnsi"/>
          <w:bCs w:val="0"/>
          <w:noProof w:val="0"/>
          <w:sz w:val="24"/>
          <w:szCs w:val="24"/>
          <w:lang w:val="ru-RU"/>
        </w:rPr>
        <w:t xml:space="preserve">  </w:t>
      </w:r>
      <w:r w:rsidR="00574539" w:rsidRPr="007F4477">
        <w:rPr>
          <w:rFonts w:asciiTheme="majorHAnsi" w:hAnsiTheme="majorHAnsi"/>
          <w:sz w:val="24"/>
          <w:szCs w:val="24"/>
        </w:rPr>
        <w:t>I</w:t>
      </w:r>
      <w:r w:rsidR="00574539" w:rsidRPr="007F4477">
        <w:rPr>
          <w:rFonts w:asciiTheme="majorHAnsi" w:hAnsiTheme="majorHAnsi"/>
          <w:sz w:val="24"/>
          <w:szCs w:val="24"/>
          <w:lang w:val="ru-RU"/>
        </w:rPr>
        <w:t>. В</w:t>
      </w:r>
      <w:bookmarkEnd w:id="1"/>
      <w:r w:rsidR="00574539" w:rsidRPr="007F4477">
        <w:rPr>
          <w:rFonts w:asciiTheme="majorHAnsi" w:hAnsiTheme="majorHAnsi"/>
          <w:sz w:val="24"/>
          <w:szCs w:val="24"/>
          <w:lang w:val="ru-RU"/>
        </w:rPr>
        <w:t>ведение</w:t>
      </w:r>
    </w:p>
    <w:p w:rsidR="00574539" w:rsidRPr="007F4477" w:rsidRDefault="007F4477" w:rsidP="007F4477">
      <w:pPr>
        <w:jc w:val="both"/>
        <w:rPr>
          <w:rFonts w:asciiTheme="majorHAnsi" w:hAnsiTheme="majorHAnsi" w:cs="Times New Roman"/>
          <w:sz w:val="24"/>
          <w:szCs w:val="24"/>
        </w:rPr>
      </w:pPr>
      <w:r>
        <w:rPr>
          <w:rFonts w:asciiTheme="majorHAnsi" w:hAnsiTheme="majorHAnsi" w:cs="Times New Roman"/>
          <w:sz w:val="24"/>
          <w:szCs w:val="24"/>
        </w:rPr>
        <w:t xml:space="preserve">             </w:t>
      </w:r>
      <w:r w:rsidR="00574539" w:rsidRPr="007F4477">
        <w:rPr>
          <w:rFonts w:asciiTheme="majorHAnsi" w:hAnsiTheme="majorHAnsi" w:cs="Times New Roman"/>
          <w:sz w:val="24"/>
          <w:szCs w:val="24"/>
        </w:rPr>
        <w:t>Настоящие «Местные нормативы градостроительного проектирования Масловского сельского поселения Уйского муниципального района Челябинской области» (далее именуются - Нормативы) разработаны в соответствии с законодательством Российской Федерации и Челябинской области.</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По вопросам, не рассматриваемым в настоящих нормативах, следует руководствовать</w:t>
      </w:r>
      <w:r w:rsidRPr="007F4477">
        <w:rPr>
          <w:rFonts w:asciiTheme="majorHAnsi" w:hAnsiTheme="majorHAnsi" w:cs="Times New Roman"/>
          <w:sz w:val="24"/>
          <w:szCs w:val="24"/>
        </w:rPr>
        <w:softHyphen/>
        <w:t>ся законами и нормативно-техническими документами, действующими на территории Рос</w:t>
      </w:r>
      <w:r w:rsidRPr="007F4477">
        <w:rPr>
          <w:rFonts w:asciiTheme="majorHAnsi" w:hAnsiTheme="majorHAnsi" w:cs="Times New Roman"/>
          <w:sz w:val="24"/>
          <w:szCs w:val="24"/>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7F4477">
        <w:rPr>
          <w:rFonts w:asciiTheme="majorHAnsi" w:hAnsiTheme="majorHAnsi" w:cs="Times New Roman"/>
          <w:sz w:val="24"/>
          <w:szCs w:val="24"/>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Настоящие Нормативы обязательны для всех субъектов градостроительной деятельно</w:t>
      </w:r>
      <w:r w:rsidRPr="007F4477">
        <w:rPr>
          <w:rFonts w:asciiTheme="majorHAnsi" w:hAnsiTheme="majorHAnsi" w:cs="Times New Roman"/>
          <w:sz w:val="24"/>
          <w:szCs w:val="24"/>
        </w:rPr>
        <w:softHyphen/>
        <w:t>сти, осуществляющих свою деятельность на территории Масловкого сельского поселения Уйского муниципального района Челябинской области, независимо от их организационно-правовой формы.</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7F4477">
        <w:rPr>
          <w:rFonts w:asciiTheme="majorHAnsi" w:hAnsiTheme="majorHAnsi" w:cs="Times New Roman"/>
          <w:sz w:val="24"/>
          <w:szCs w:val="24"/>
        </w:rPr>
        <w:softHyphen/>
        <w:t>ловека, содержащиеся в настоящих Нормативах.</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Внесение изменений в Нормативы осуществляется в соответствии федеральным законодательством и законодательством Челябинской области.</w:t>
      </w:r>
    </w:p>
    <w:p w:rsidR="00574539" w:rsidRPr="007F4477" w:rsidRDefault="00574539" w:rsidP="00574539">
      <w:pPr>
        <w:pStyle w:val="ConsNormal"/>
        <w:ind w:right="0" w:firstLine="709"/>
        <w:jc w:val="both"/>
        <w:rPr>
          <w:rFonts w:asciiTheme="majorHAnsi" w:hAnsiTheme="majorHAnsi" w:cs="Times New Roman"/>
          <w:sz w:val="24"/>
          <w:szCs w:val="24"/>
        </w:rPr>
      </w:pPr>
    </w:p>
    <w:p w:rsidR="00574539" w:rsidRPr="007F4477" w:rsidRDefault="00574539" w:rsidP="00574539">
      <w:pPr>
        <w:pStyle w:val="12"/>
        <w:rPr>
          <w:rFonts w:asciiTheme="majorHAnsi" w:hAnsiTheme="majorHAnsi"/>
          <w:sz w:val="24"/>
          <w:szCs w:val="24"/>
          <w:lang w:val="ru-RU"/>
        </w:rPr>
      </w:pPr>
      <w:bookmarkStart w:id="2" w:name="_Toc280183910"/>
      <w:r w:rsidRPr="007F4477">
        <w:rPr>
          <w:rFonts w:asciiTheme="majorHAnsi" w:hAnsiTheme="majorHAnsi"/>
          <w:sz w:val="24"/>
          <w:szCs w:val="24"/>
        </w:rPr>
        <w:t>II</w:t>
      </w:r>
      <w:r w:rsidRPr="007F4477">
        <w:rPr>
          <w:rFonts w:asciiTheme="majorHAnsi" w:hAnsiTheme="majorHAnsi"/>
          <w:sz w:val="24"/>
          <w:szCs w:val="24"/>
          <w:lang w:val="ru-RU"/>
        </w:rPr>
        <w:t xml:space="preserve">. </w:t>
      </w:r>
      <w:bookmarkEnd w:id="2"/>
      <w:r w:rsidRPr="007F4477">
        <w:rPr>
          <w:rFonts w:asciiTheme="majorHAnsi" w:hAnsiTheme="majorHAnsi"/>
          <w:sz w:val="24"/>
          <w:szCs w:val="24"/>
          <w:lang w:val="ru-RU"/>
        </w:rPr>
        <w:t>Общие положения</w:t>
      </w:r>
    </w:p>
    <w:p w:rsidR="00574539" w:rsidRPr="007F4477" w:rsidRDefault="00574539" w:rsidP="00574539">
      <w:pPr>
        <w:pStyle w:val="ConsNormal"/>
        <w:ind w:right="0" w:firstLine="0"/>
        <w:jc w:val="center"/>
        <w:outlineLvl w:val="1"/>
        <w:rPr>
          <w:rFonts w:asciiTheme="majorHAnsi" w:hAnsiTheme="majorHAnsi" w:cs="Times New Roman"/>
          <w:sz w:val="24"/>
          <w:szCs w:val="24"/>
        </w:rPr>
      </w:pPr>
      <w:bookmarkStart w:id="3" w:name="_Toc280183911"/>
    </w:p>
    <w:p w:rsidR="00574539" w:rsidRPr="007F4477" w:rsidRDefault="00574539" w:rsidP="00574539">
      <w:pPr>
        <w:pStyle w:val="ConsNormal"/>
        <w:ind w:right="0" w:firstLine="0"/>
        <w:jc w:val="center"/>
        <w:outlineLvl w:val="1"/>
        <w:rPr>
          <w:rFonts w:asciiTheme="majorHAnsi" w:hAnsiTheme="majorHAnsi" w:cs="Times New Roman"/>
          <w:sz w:val="24"/>
          <w:szCs w:val="24"/>
        </w:rPr>
      </w:pPr>
      <w:r w:rsidRPr="007F4477">
        <w:rPr>
          <w:rFonts w:asciiTheme="majorHAnsi" w:hAnsiTheme="majorHAnsi" w:cs="Times New Roman"/>
          <w:sz w:val="24"/>
          <w:szCs w:val="24"/>
        </w:rPr>
        <w:t>Назначение и область применения</w:t>
      </w:r>
      <w:bookmarkEnd w:id="3"/>
    </w:p>
    <w:p w:rsidR="00574539" w:rsidRPr="007F4477" w:rsidRDefault="00574539" w:rsidP="00574539">
      <w:pPr>
        <w:pStyle w:val="ConsNormal"/>
        <w:ind w:right="0" w:firstLine="0"/>
        <w:jc w:val="both"/>
        <w:outlineLvl w:val="1"/>
        <w:rPr>
          <w:rFonts w:asciiTheme="majorHAnsi" w:hAnsiTheme="majorHAnsi" w:cs="Times New Roman"/>
          <w:sz w:val="24"/>
          <w:szCs w:val="24"/>
        </w:rPr>
      </w:pP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1. Настоящие нормативы разработаны в целях обеспечения устойчивого развития Масловского сельского поселения Уйского муниципального района Челябинской области и распространяются на планировку, застройку и реконструкцию территории Масловского сельского поселения (далее именуется - Поселения) Уйского муниципального района Челябинской области в пределах их границ.</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Настоящие нормативы применяются при подготовке, согласовании, экспертизе, утвер</w:t>
      </w:r>
      <w:r w:rsidRPr="007F4477">
        <w:rPr>
          <w:rFonts w:asciiTheme="majorHAnsi" w:hAnsiTheme="majorHAnsi" w:cs="Times New Roman"/>
          <w:sz w:val="24"/>
          <w:szCs w:val="24"/>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w:t>
      </w:r>
      <w:r w:rsidRPr="007F4477">
        <w:rPr>
          <w:rFonts w:asciiTheme="majorHAnsi" w:hAnsiTheme="majorHAnsi" w:cs="Times New Roman"/>
          <w:sz w:val="24"/>
          <w:szCs w:val="24"/>
        </w:rPr>
        <w:softHyphen/>
        <w:t>ствляющими контроль за градостроительной (строительной) деятельностью на территории Поселения,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pacing w:val="-2"/>
          <w:sz w:val="24"/>
          <w:szCs w:val="24"/>
        </w:rPr>
        <w:t xml:space="preserve">2. </w:t>
      </w:r>
      <w:r w:rsidRPr="007F4477">
        <w:rPr>
          <w:rFonts w:asciiTheme="majorHAnsi" w:hAnsiTheme="majorHAnsi" w:cs="Times New Roman"/>
          <w:sz w:val="24"/>
          <w:szCs w:val="24"/>
        </w:rPr>
        <w:t>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w:t>
      </w:r>
      <w:r w:rsidRPr="007F4477">
        <w:rPr>
          <w:rFonts w:asciiTheme="majorHAnsi" w:hAnsiTheme="majorHAnsi" w:cs="Times New Roman"/>
          <w:sz w:val="24"/>
          <w:szCs w:val="24"/>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7F4477" w:rsidRDefault="007F4477" w:rsidP="00574539">
      <w:pPr>
        <w:pStyle w:val="ConsNormal"/>
        <w:ind w:right="0" w:firstLine="709"/>
        <w:jc w:val="both"/>
        <w:rPr>
          <w:rFonts w:asciiTheme="majorHAnsi" w:hAnsiTheme="majorHAnsi" w:cs="Times New Roman"/>
          <w:sz w:val="24"/>
          <w:szCs w:val="24"/>
        </w:rPr>
      </w:pP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3. Параметры застройки территории, принятые в утвержденных документах территориального планирования и градостроительного зонирования Уйского муниципального района Челябинской области и Поселения являются нормами градостроительного проектирования для данной территории.</w:t>
      </w:r>
      <w:bookmarkStart w:id="4" w:name="_Toc280183912"/>
    </w:p>
    <w:p w:rsidR="00574539" w:rsidRPr="007F4477" w:rsidRDefault="007F4477" w:rsidP="00574539">
      <w:pPr>
        <w:pStyle w:val="ConsNormal"/>
        <w:ind w:right="0" w:firstLine="709"/>
        <w:jc w:val="both"/>
        <w:rPr>
          <w:rFonts w:asciiTheme="majorHAnsi" w:hAnsiTheme="majorHAnsi" w:cs="Times New Roman"/>
          <w:sz w:val="24"/>
          <w:szCs w:val="24"/>
        </w:rPr>
      </w:pPr>
      <w:r>
        <w:rPr>
          <w:rFonts w:asciiTheme="majorHAnsi" w:hAnsiTheme="majorHAnsi" w:cs="Times New Roman"/>
          <w:sz w:val="24"/>
          <w:szCs w:val="24"/>
        </w:rPr>
        <w:t xml:space="preserve"> </w:t>
      </w:r>
    </w:p>
    <w:p w:rsidR="00574539" w:rsidRPr="007F4477" w:rsidRDefault="00F7718C" w:rsidP="00F7718C">
      <w:pPr>
        <w:pStyle w:val="afff6"/>
        <w:rPr>
          <w:rFonts w:asciiTheme="majorHAnsi" w:hAnsiTheme="majorHAnsi"/>
          <w:sz w:val="24"/>
          <w:szCs w:val="24"/>
        </w:rPr>
      </w:pPr>
      <w:r w:rsidRPr="007F4477">
        <w:rPr>
          <w:rFonts w:asciiTheme="majorHAnsi" w:hAnsiTheme="majorHAnsi"/>
          <w:sz w:val="24"/>
          <w:szCs w:val="24"/>
        </w:rPr>
        <w:t xml:space="preserve">                                             </w:t>
      </w:r>
      <w:r w:rsidR="007F4477">
        <w:rPr>
          <w:rFonts w:asciiTheme="majorHAnsi" w:hAnsiTheme="majorHAnsi"/>
          <w:sz w:val="24"/>
          <w:szCs w:val="24"/>
        </w:rPr>
        <w:t xml:space="preserve">        </w:t>
      </w:r>
      <w:r w:rsidRPr="007F4477">
        <w:rPr>
          <w:rFonts w:asciiTheme="majorHAnsi" w:hAnsiTheme="majorHAnsi"/>
          <w:sz w:val="24"/>
          <w:szCs w:val="24"/>
        </w:rPr>
        <w:t xml:space="preserve"> </w:t>
      </w:r>
      <w:r w:rsidR="00574539" w:rsidRPr="007F4477">
        <w:rPr>
          <w:rFonts w:asciiTheme="majorHAnsi" w:hAnsiTheme="majorHAnsi"/>
          <w:sz w:val="24"/>
          <w:szCs w:val="24"/>
        </w:rPr>
        <w:t>Термины и определения</w:t>
      </w:r>
      <w:bookmarkEnd w:id="4"/>
    </w:p>
    <w:p w:rsidR="00574539" w:rsidRPr="007F4477" w:rsidRDefault="00574539" w:rsidP="00F7718C">
      <w:pPr>
        <w:pStyle w:val="afff6"/>
        <w:rPr>
          <w:rFonts w:asciiTheme="majorHAnsi" w:hAnsiTheme="majorHAnsi"/>
          <w:sz w:val="24"/>
          <w:szCs w:val="24"/>
        </w:rPr>
      </w:pP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4. Основные термины и определения, используемые в настоящих нормативах, при</w:t>
      </w:r>
      <w:r w:rsidRPr="007F4477">
        <w:rPr>
          <w:rFonts w:asciiTheme="majorHAnsi" w:hAnsiTheme="majorHAnsi"/>
          <w:sz w:val="24"/>
          <w:szCs w:val="24"/>
        </w:rPr>
        <w:softHyphen/>
        <w:t>ведены в приложении 1 настоящих Нормативов.</w:t>
      </w:r>
    </w:p>
    <w:p w:rsidR="00574539" w:rsidRPr="007F4477" w:rsidRDefault="00574539" w:rsidP="00F7718C">
      <w:pPr>
        <w:pStyle w:val="afff6"/>
        <w:rPr>
          <w:rFonts w:asciiTheme="majorHAnsi" w:hAnsiTheme="majorHAnsi"/>
          <w:sz w:val="24"/>
          <w:szCs w:val="24"/>
        </w:rPr>
      </w:pPr>
      <w:bookmarkStart w:id="5" w:name="_Toc280183913"/>
    </w:p>
    <w:p w:rsidR="00574539" w:rsidRPr="007F4477" w:rsidRDefault="00F7718C" w:rsidP="00F7718C">
      <w:pPr>
        <w:pStyle w:val="afff6"/>
        <w:rPr>
          <w:rFonts w:asciiTheme="majorHAnsi" w:hAnsiTheme="majorHAnsi"/>
          <w:sz w:val="24"/>
          <w:szCs w:val="24"/>
        </w:rPr>
      </w:pPr>
      <w:r w:rsidRPr="007F4477">
        <w:rPr>
          <w:rFonts w:asciiTheme="majorHAnsi" w:hAnsiTheme="majorHAnsi"/>
          <w:sz w:val="24"/>
          <w:szCs w:val="24"/>
        </w:rPr>
        <w:t xml:space="preserve">                                                </w:t>
      </w:r>
      <w:r w:rsidR="007F4477">
        <w:rPr>
          <w:rFonts w:asciiTheme="majorHAnsi" w:hAnsiTheme="majorHAnsi"/>
          <w:sz w:val="24"/>
          <w:szCs w:val="24"/>
        </w:rPr>
        <w:t xml:space="preserve">       </w:t>
      </w:r>
      <w:r w:rsidRPr="007F4477">
        <w:rPr>
          <w:rFonts w:asciiTheme="majorHAnsi" w:hAnsiTheme="majorHAnsi"/>
          <w:sz w:val="24"/>
          <w:szCs w:val="24"/>
        </w:rPr>
        <w:t xml:space="preserve">   </w:t>
      </w:r>
      <w:r w:rsidR="00574539" w:rsidRPr="007F4477">
        <w:rPr>
          <w:rFonts w:asciiTheme="majorHAnsi" w:hAnsiTheme="majorHAnsi"/>
          <w:sz w:val="24"/>
          <w:szCs w:val="24"/>
        </w:rPr>
        <w:t>Нормативные ссылки</w:t>
      </w:r>
      <w:bookmarkEnd w:id="5"/>
    </w:p>
    <w:p w:rsidR="00574539" w:rsidRPr="007F4477" w:rsidRDefault="00574539" w:rsidP="00F7718C">
      <w:pPr>
        <w:pStyle w:val="afff6"/>
        <w:rPr>
          <w:rFonts w:asciiTheme="majorHAnsi" w:hAnsiTheme="majorHAnsi"/>
          <w:sz w:val="24"/>
          <w:szCs w:val="24"/>
        </w:rPr>
      </w:pP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5. Перечень законодательных и нормативных документов Российской Федерации, нормативных правовых актов Челябинской области, нормативных правовых актов Уйского муниципального района, используемых при разработке нормативов, приведен в приложении 2 настоящих Нормативов.</w:t>
      </w:r>
    </w:p>
    <w:p w:rsidR="00574539" w:rsidRPr="007F4477" w:rsidRDefault="00574539" w:rsidP="00F7718C">
      <w:pPr>
        <w:pStyle w:val="afff6"/>
        <w:rPr>
          <w:rFonts w:asciiTheme="majorHAnsi" w:hAnsiTheme="majorHAnsi"/>
          <w:sz w:val="24"/>
          <w:szCs w:val="24"/>
        </w:rPr>
      </w:pPr>
    </w:p>
    <w:p w:rsidR="00574539" w:rsidRPr="007F4477" w:rsidRDefault="00574539" w:rsidP="00F7718C">
      <w:pPr>
        <w:pStyle w:val="afff6"/>
        <w:rPr>
          <w:rFonts w:asciiTheme="majorHAnsi" w:hAnsiTheme="majorHAnsi"/>
          <w:sz w:val="24"/>
          <w:szCs w:val="24"/>
        </w:rPr>
      </w:pPr>
      <w:bookmarkStart w:id="6" w:name="_Toc280183914"/>
      <w:r w:rsidRPr="007F4477">
        <w:rPr>
          <w:rFonts w:asciiTheme="majorHAnsi" w:hAnsiTheme="majorHAnsi"/>
          <w:sz w:val="24"/>
          <w:szCs w:val="24"/>
        </w:rPr>
        <w:t>Административно-территориальное устройство, общая организация и</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зони</w:t>
      </w:r>
      <w:r w:rsidRPr="007F4477">
        <w:rPr>
          <w:rFonts w:asciiTheme="majorHAnsi" w:hAnsiTheme="majorHAnsi"/>
          <w:sz w:val="24"/>
          <w:szCs w:val="24"/>
        </w:rPr>
        <w:softHyphen/>
        <w:t>рование территории Масловского сельского поселения Уйского муниципального района Челябинской области</w:t>
      </w:r>
      <w:bookmarkEnd w:id="6"/>
    </w:p>
    <w:p w:rsidR="00574539" w:rsidRPr="007F4477" w:rsidRDefault="00574539" w:rsidP="00F7718C">
      <w:pPr>
        <w:pStyle w:val="afff6"/>
        <w:rPr>
          <w:rFonts w:asciiTheme="majorHAnsi" w:hAnsiTheme="majorHAnsi"/>
          <w:sz w:val="24"/>
          <w:szCs w:val="24"/>
        </w:rPr>
      </w:pP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6. </w:t>
      </w:r>
    </w:p>
    <w:p w:rsidR="00574539" w:rsidRPr="007F4477" w:rsidRDefault="00F7718C" w:rsidP="00F7718C">
      <w:pPr>
        <w:pStyle w:val="afff6"/>
        <w:rPr>
          <w:rFonts w:asciiTheme="majorHAnsi" w:hAnsiTheme="majorHAnsi"/>
          <w:sz w:val="24"/>
          <w:szCs w:val="24"/>
          <w:lang w:eastAsia="ar-SA"/>
        </w:rPr>
      </w:pPr>
      <w:r w:rsidRPr="007F4477">
        <w:rPr>
          <w:rFonts w:asciiTheme="majorHAnsi" w:hAnsiTheme="majorHAnsi"/>
          <w:sz w:val="24"/>
          <w:szCs w:val="24"/>
          <w:lang w:eastAsia="ar-SA"/>
        </w:rPr>
        <w:t xml:space="preserve">                      </w:t>
      </w:r>
      <w:r w:rsidR="00574539" w:rsidRPr="007F4477">
        <w:rPr>
          <w:rFonts w:asciiTheme="majorHAnsi" w:hAnsiTheme="majorHAnsi"/>
          <w:sz w:val="24"/>
          <w:szCs w:val="24"/>
          <w:lang w:eastAsia="ar-SA"/>
        </w:rPr>
        <w:t>Территориальное развитие населенных пунктов района</w:t>
      </w:r>
    </w:p>
    <w:tbl>
      <w:tblPr>
        <w:tblW w:w="0" w:type="auto"/>
        <w:tblInd w:w="108" w:type="dxa"/>
        <w:tblLayout w:type="fixed"/>
        <w:tblLook w:val="04A0"/>
      </w:tblPr>
      <w:tblGrid>
        <w:gridCol w:w="2552"/>
        <w:gridCol w:w="1417"/>
        <w:gridCol w:w="1416"/>
        <w:gridCol w:w="13"/>
        <w:gridCol w:w="1539"/>
        <w:gridCol w:w="1477"/>
        <w:gridCol w:w="1231"/>
      </w:tblGrid>
      <w:tr w:rsidR="00574539" w:rsidRPr="007F4477" w:rsidTr="00F7718C">
        <w:trPr>
          <w:trHeight w:hRule="exact" w:val="660"/>
        </w:trPr>
        <w:tc>
          <w:tcPr>
            <w:tcW w:w="2552" w:type="dxa"/>
            <w:vMerge w:val="restart"/>
            <w:tcBorders>
              <w:top w:val="single" w:sz="4" w:space="0" w:color="000000"/>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Наименование населенного пункта</w:t>
            </w:r>
          </w:p>
        </w:tc>
        <w:tc>
          <w:tcPr>
            <w:tcW w:w="4385" w:type="dxa"/>
            <w:gridSpan w:val="4"/>
            <w:vMerge w:val="restart"/>
            <w:tcBorders>
              <w:top w:val="single" w:sz="4" w:space="0" w:color="000000"/>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Площадь земель населенного пункта, га</w:t>
            </w:r>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Численность населения, чел.</w:t>
            </w:r>
          </w:p>
        </w:tc>
      </w:tr>
      <w:tr w:rsidR="00574539" w:rsidRPr="007F4477" w:rsidTr="00F7718C">
        <w:trPr>
          <w:trHeight w:hRule="exact" w:val="16"/>
        </w:trPr>
        <w:tc>
          <w:tcPr>
            <w:tcW w:w="2552" w:type="dxa"/>
            <w:vMerge/>
            <w:tcBorders>
              <w:top w:val="single" w:sz="4" w:space="0" w:color="000000"/>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p>
        </w:tc>
        <w:tc>
          <w:tcPr>
            <w:tcW w:w="4385" w:type="dxa"/>
            <w:gridSpan w:val="4"/>
            <w:vMerge/>
            <w:tcBorders>
              <w:top w:val="single" w:sz="4" w:space="0" w:color="000000"/>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На исходный 2008 год</w:t>
            </w:r>
          </w:p>
        </w:tc>
        <w:tc>
          <w:tcPr>
            <w:tcW w:w="1231" w:type="dxa"/>
            <w:vMerge w:val="restart"/>
            <w:tcBorders>
              <w:top w:val="nil"/>
              <w:left w:val="single" w:sz="4" w:space="0" w:color="000000"/>
              <w:bottom w:val="single" w:sz="4" w:space="0" w:color="000000"/>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Расчетный срок</w:t>
            </w:r>
          </w:p>
        </w:tc>
      </w:tr>
      <w:tr w:rsidR="00574539" w:rsidRPr="007F4477" w:rsidTr="00F7718C">
        <w:trPr>
          <w:trHeight w:hRule="exact" w:val="936"/>
        </w:trPr>
        <w:tc>
          <w:tcPr>
            <w:tcW w:w="2552" w:type="dxa"/>
            <w:vMerge/>
            <w:tcBorders>
              <w:top w:val="single" w:sz="4" w:space="0" w:color="000000"/>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p>
        </w:tc>
        <w:tc>
          <w:tcPr>
            <w:tcW w:w="1417"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в существ. границах</w:t>
            </w:r>
          </w:p>
        </w:tc>
        <w:tc>
          <w:tcPr>
            <w:tcW w:w="1429" w:type="dxa"/>
            <w:gridSpan w:val="2"/>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в проектн. границах</w:t>
            </w:r>
          </w:p>
        </w:tc>
        <w:tc>
          <w:tcPr>
            <w:tcW w:w="1539"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Прирост (в т. ч. под жилую застройку)</w:t>
            </w:r>
          </w:p>
        </w:tc>
        <w:tc>
          <w:tcPr>
            <w:tcW w:w="1477" w:type="dxa"/>
            <w:vMerge/>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p>
        </w:tc>
        <w:tc>
          <w:tcPr>
            <w:tcW w:w="1231" w:type="dxa"/>
            <w:vMerge/>
            <w:tcBorders>
              <w:top w:val="nil"/>
              <w:left w:val="single" w:sz="4" w:space="0" w:color="000000"/>
              <w:bottom w:val="single" w:sz="4" w:space="0" w:color="000000"/>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p>
        </w:tc>
      </w:tr>
      <w:tr w:rsidR="00574539" w:rsidRPr="007F4477" w:rsidTr="00F7718C">
        <w:tc>
          <w:tcPr>
            <w:tcW w:w="2552"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w:t>
            </w:r>
          </w:p>
        </w:tc>
        <w:tc>
          <w:tcPr>
            <w:tcW w:w="1417"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2</w:t>
            </w:r>
          </w:p>
        </w:tc>
        <w:tc>
          <w:tcPr>
            <w:tcW w:w="1416"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3</w:t>
            </w:r>
          </w:p>
        </w:tc>
        <w:tc>
          <w:tcPr>
            <w:tcW w:w="1552" w:type="dxa"/>
            <w:gridSpan w:val="2"/>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4</w:t>
            </w:r>
          </w:p>
        </w:tc>
        <w:tc>
          <w:tcPr>
            <w:tcW w:w="1477"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6</w:t>
            </w:r>
          </w:p>
        </w:tc>
      </w:tr>
      <w:tr w:rsidR="00574539" w:rsidRPr="007F4477" w:rsidTr="00F7718C">
        <w:tc>
          <w:tcPr>
            <w:tcW w:w="2552" w:type="dxa"/>
            <w:tcBorders>
              <w:top w:val="nil"/>
              <w:left w:val="single" w:sz="4" w:space="0" w:color="000000"/>
              <w:bottom w:val="nil"/>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 xml:space="preserve"> Масловское с/поселение</w:t>
            </w:r>
          </w:p>
        </w:tc>
        <w:tc>
          <w:tcPr>
            <w:tcW w:w="1417" w:type="dxa"/>
            <w:tcBorders>
              <w:top w:val="nil"/>
              <w:left w:val="single" w:sz="4" w:space="0" w:color="000000"/>
              <w:bottom w:val="nil"/>
              <w:right w:val="nil"/>
            </w:tcBorders>
            <w:vAlign w:val="center"/>
          </w:tcPr>
          <w:p w:rsidR="00574539" w:rsidRPr="007F4477" w:rsidRDefault="00574539" w:rsidP="00F7718C">
            <w:pPr>
              <w:pStyle w:val="afff6"/>
              <w:rPr>
                <w:rFonts w:asciiTheme="majorHAnsi" w:hAnsiTheme="majorHAnsi"/>
                <w:sz w:val="24"/>
                <w:szCs w:val="24"/>
                <w:lang w:eastAsia="ar-SA"/>
              </w:rPr>
            </w:pPr>
          </w:p>
        </w:tc>
        <w:tc>
          <w:tcPr>
            <w:tcW w:w="1416" w:type="dxa"/>
            <w:tcBorders>
              <w:top w:val="nil"/>
              <w:left w:val="single" w:sz="4" w:space="0" w:color="000000"/>
              <w:bottom w:val="nil"/>
              <w:right w:val="nil"/>
            </w:tcBorders>
            <w:vAlign w:val="center"/>
          </w:tcPr>
          <w:p w:rsidR="00574539" w:rsidRPr="007F4477" w:rsidRDefault="00574539" w:rsidP="00F7718C">
            <w:pPr>
              <w:pStyle w:val="afff6"/>
              <w:rPr>
                <w:rFonts w:asciiTheme="majorHAnsi" w:hAnsiTheme="majorHAnsi"/>
                <w:sz w:val="24"/>
                <w:szCs w:val="24"/>
                <w:lang w:eastAsia="ar-SA"/>
              </w:rPr>
            </w:pPr>
          </w:p>
        </w:tc>
        <w:tc>
          <w:tcPr>
            <w:tcW w:w="1552" w:type="dxa"/>
            <w:gridSpan w:val="2"/>
            <w:tcBorders>
              <w:top w:val="nil"/>
              <w:left w:val="single" w:sz="4" w:space="0" w:color="000000"/>
              <w:bottom w:val="nil"/>
              <w:right w:val="nil"/>
            </w:tcBorders>
            <w:vAlign w:val="center"/>
          </w:tcPr>
          <w:p w:rsidR="00574539" w:rsidRPr="007F4477" w:rsidRDefault="00574539" w:rsidP="00F7718C">
            <w:pPr>
              <w:pStyle w:val="afff6"/>
              <w:rPr>
                <w:rFonts w:asciiTheme="majorHAnsi" w:hAnsiTheme="majorHAnsi"/>
                <w:sz w:val="24"/>
                <w:szCs w:val="24"/>
                <w:lang w:eastAsia="ar-SA"/>
              </w:rPr>
            </w:pPr>
          </w:p>
        </w:tc>
        <w:tc>
          <w:tcPr>
            <w:tcW w:w="1477" w:type="dxa"/>
            <w:tcBorders>
              <w:top w:val="nil"/>
              <w:left w:val="single" w:sz="4" w:space="0" w:color="000000"/>
              <w:bottom w:val="nil"/>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1028</w:t>
            </w:r>
          </w:p>
        </w:tc>
        <w:tc>
          <w:tcPr>
            <w:tcW w:w="1231" w:type="dxa"/>
            <w:tcBorders>
              <w:top w:val="nil"/>
              <w:left w:val="single" w:sz="4" w:space="0" w:color="000000"/>
              <w:bottom w:val="nil"/>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1040</w:t>
            </w:r>
          </w:p>
        </w:tc>
      </w:tr>
      <w:tr w:rsidR="00574539" w:rsidRPr="007F4477" w:rsidTr="00F7718C">
        <w:tc>
          <w:tcPr>
            <w:tcW w:w="2552"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 xml:space="preserve"> с. Маслово</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д. Верхнеусцелемово</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д. Косогорка</w:t>
            </w:r>
          </w:p>
        </w:tc>
        <w:tc>
          <w:tcPr>
            <w:tcW w:w="1417" w:type="dxa"/>
            <w:tcBorders>
              <w:top w:val="nil"/>
              <w:left w:val="single" w:sz="4" w:space="0" w:color="000000"/>
              <w:bottom w:val="single" w:sz="4" w:space="0" w:color="000000"/>
              <w:right w:val="nil"/>
            </w:tcBorders>
            <w:vAlign w:val="center"/>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110,4757</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35,9298</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39,6199</w:t>
            </w:r>
          </w:p>
        </w:tc>
        <w:tc>
          <w:tcPr>
            <w:tcW w:w="1416" w:type="dxa"/>
            <w:tcBorders>
              <w:top w:val="nil"/>
              <w:left w:val="single" w:sz="4" w:space="0" w:color="000000"/>
              <w:bottom w:val="single" w:sz="4" w:space="0" w:color="000000"/>
              <w:right w:val="nil"/>
            </w:tcBorders>
            <w:vAlign w:val="center"/>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297,2051</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63,0911</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39,6199</w:t>
            </w:r>
          </w:p>
        </w:tc>
        <w:tc>
          <w:tcPr>
            <w:tcW w:w="1552" w:type="dxa"/>
            <w:gridSpan w:val="2"/>
            <w:tcBorders>
              <w:top w:val="nil"/>
              <w:left w:val="single" w:sz="4" w:space="0" w:color="000000"/>
              <w:bottom w:val="single" w:sz="4" w:space="0" w:color="000000"/>
              <w:right w:val="nil"/>
            </w:tcBorders>
            <w:vAlign w:val="center"/>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186,7294</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27,1613</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w:t>
            </w:r>
          </w:p>
        </w:tc>
        <w:tc>
          <w:tcPr>
            <w:tcW w:w="1477" w:type="dxa"/>
            <w:tcBorders>
              <w:top w:val="nil"/>
              <w:left w:val="single" w:sz="4" w:space="0" w:color="000000"/>
              <w:bottom w:val="single" w:sz="4" w:space="0" w:color="000000"/>
              <w:right w:val="nil"/>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667</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218</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143</w:t>
            </w:r>
          </w:p>
        </w:tc>
        <w:tc>
          <w:tcPr>
            <w:tcW w:w="1231" w:type="dxa"/>
            <w:tcBorders>
              <w:top w:val="nil"/>
              <w:left w:val="single" w:sz="4" w:space="0" w:color="000000"/>
              <w:bottom w:val="single" w:sz="4" w:space="0" w:color="000000"/>
              <w:right w:val="single" w:sz="4" w:space="0" w:color="000000"/>
            </w:tcBorders>
            <w:vAlign w:val="center"/>
            <w:hideMark/>
          </w:tcPr>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675</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220</w:t>
            </w:r>
          </w:p>
          <w:p w:rsidR="00574539" w:rsidRPr="007F4477" w:rsidRDefault="00574539" w:rsidP="00F7718C">
            <w:pPr>
              <w:pStyle w:val="afff6"/>
              <w:rPr>
                <w:rFonts w:asciiTheme="majorHAnsi" w:hAnsiTheme="majorHAnsi"/>
                <w:sz w:val="24"/>
                <w:szCs w:val="24"/>
                <w:lang w:eastAsia="ar-SA"/>
              </w:rPr>
            </w:pPr>
            <w:r w:rsidRPr="007F4477">
              <w:rPr>
                <w:rFonts w:asciiTheme="majorHAnsi" w:hAnsiTheme="majorHAnsi"/>
                <w:sz w:val="24"/>
                <w:szCs w:val="24"/>
                <w:lang w:eastAsia="ar-SA"/>
              </w:rPr>
              <w:t>145</w:t>
            </w:r>
          </w:p>
        </w:tc>
      </w:tr>
    </w:tbl>
    <w:p w:rsidR="00574539" w:rsidRPr="007F4477" w:rsidRDefault="00574539" w:rsidP="00574539">
      <w:pPr>
        <w:jc w:val="both"/>
        <w:rPr>
          <w:rFonts w:asciiTheme="majorHAnsi" w:hAnsiTheme="majorHAnsi" w:cs="Times New Roman"/>
          <w:sz w:val="24"/>
          <w:szCs w:val="24"/>
          <w:lang w:eastAsia="ar-SA"/>
        </w:rPr>
      </w:pP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pacing w:val="-2"/>
          <w:sz w:val="24"/>
          <w:szCs w:val="24"/>
        </w:rPr>
        <w:t xml:space="preserve"> 7. При определении перспектив развития и планировки </w:t>
      </w:r>
      <w:r w:rsidRPr="007F4477">
        <w:rPr>
          <w:rFonts w:asciiTheme="majorHAnsi" w:hAnsiTheme="majorHAnsi" w:cs="Times New Roman"/>
          <w:sz w:val="24"/>
          <w:szCs w:val="24"/>
        </w:rPr>
        <w:t>Поселе</w:t>
      </w:r>
      <w:r w:rsidRPr="007F4477">
        <w:rPr>
          <w:rFonts w:asciiTheme="majorHAnsi" w:hAnsiTheme="majorHAnsi" w:cs="Times New Roman"/>
          <w:sz w:val="24"/>
          <w:szCs w:val="24"/>
        </w:rPr>
        <w:softHyphen/>
        <w:t>ния на территории Уйского муниципального района Челябинской области необходимо учитывать:</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численность населения на расчетный срок;</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местоположение Поселения в системе расселения му</w:t>
      </w:r>
      <w:r w:rsidRPr="007F4477">
        <w:rPr>
          <w:rFonts w:asciiTheme="majorHAnsi" w:hAnsiTheme="majorHAnsi" w:cs="Times New Roman"/>
          <w:sz w:val="24"/>
          <w:szCs w:val="24"/>
        </w:rPr>
        <w:softHyphen/>
        <w:t>ниципального района;</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роль Поселения в </w:t>
      </w:r>
      <w:r w:rsidRPr="007F4477">
        <w:rPr>
          <w:rFonts w:asciiTheme="majorHAnsi" w:hAnsiTheme="majorHAnsi" w:cs="Times New Roman"/>
          <w:spacing w:val="-2"/>
          <w:sz w:val="24"/>
          <w:szCs w:val="24"/>
        </w:rPr>
        <w:t>системе формируемых центров обслуживания населения (</w:t>
      </w:r>
      <w:r w:rsidRPr="007F4477">
        <w:rPr>
          <w:rFonts w:asciiTheme="majorHAnsi" w:hAnsiTheme="majorHAnsi" w:cs="Times New Roman"/>
          <w:sz w:val="24"/>
          <w:szCs w:val="24"/>
        </w:rPr>
        <w:t>районного и местного уровня);</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историко-культурное значение Поселения;</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прогноз социально-экономического развития территории; </w:t>
      </w:r>
    </w:p>
    <w:p w:rsidR="00574539" w:rsidRPr="007F4477" w:rsidRDefault="00574539" w:rsidP="00574539">
      <w:pPr>
        <w:pStyle w:val="ConsNormal"/>
        <w:ind w:right="0" w:firstLine="709"/>
        <w:jc w:val="both"/>
        <w:rPr>
          <w:rFonts w:asciiTheme="majorHAnsi" w:hAnsiTheme="majorHAnsi" w:cs="Times New Roman"/>
          <w:sz w:val="24"/>
          <w:szCs w:val="24"/>
        </w:rPr>
      </w:pPr>
      <w:r w:rsidRPr="007F4477">
        <w:rPr>
          <w:rFonts w:asciiTheme="majorHAnsi" w:hAnsiTheme="majorHAnsi" w:cs="Times New Roman"/>
          <w:spacing w:val="-2"/>
          <w:sz w:val="24"/>
          <w:szCs w:val="24"/>
        </w:rPr>
        <w:t>санитарно-эпидемиологическую и экологическую обстановку на планируе</w:t>
      </w:r>
      <w:r w:rsidRPr="007F4477">
        <w:rPr>
          <w:rFonts w:asciiTheme="majorHAnsi" w:hAnsiTheme="majorHAnsi" w:cs="Times New Roman"/>
          <w:sz w:val="24"/>
          <w:szCs w:val="24"/>
        </w:rPr>
        <w:t>мых к раз</w:t>
      </w:r>
      <w:r w:rsidRPr="007F4477">
        <w:rPr>
          <w:rFonts w:asciiTheme="majorHAnsi" w:hAnsiTheme="majorHAnsi" w:cs="Times New Roman"/>
          <w:sz w:val="24"/>
          <w:szCs w:val="24"/>
        </w:rPr>
        <w:softHyphen/>
        <w:t>витию территориях.</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8. 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574539" w:rsidRPr="007F4477" w:rsidRDefault="00574539" w:rsidP="00574539">
      <w:pPr>
        <w:pStyle w:val="afff2"/>
        <w:rPr>
          <w:rFonts w:asciiTheme="majorHAnsi" w:hAnsiTheme="majorHAnsi" w:cs="Times New Roman"/>
          <w:b w:val="0"/>
          <w:sz w:val="24"/>
          <w:szCs w:val="24"/>
        </w:rPr>
      </w:pPr>
    </w:p>
    <w:p w:rsidR="00574539" w:rsidRPr="007F4477" w:rsidRDefault="00574539" w:rsidP="00574539">
      <w:pPr>
        <w:pStyle w:val="afff2"/>
        <w:rPr>
          <w:rFonts w:asciiTheme="majorHAnsi" w:hAnsiTheme="majorHAnsi" w:cs="Times New Roman"/>
          <w:b w:val="0"/>
          <w:sz w:val="24"/>
          <w:szCs w:val="24"/>
        </w:rPr>
      </w:pPr>
      <w:r w:rsidRPr="007F4477">
        <w:rPr>
          <w:rFonts w:asciiTheme="majorHAnsi" w:hAnsiTheme="majorHAnsi" w:cs="Times New Roman"/>
          <w:b w:val="0"/>
          <w:sz w:val="24"/>
          <w:szCs w:val="24"/>
        </w:rPr>
        <w:t>Таблица 1</w:t>
      </w:r>
    </w:p>
    <w:tbl>
      <w:tblPr>
        <w:tblW w:w="3675" w:type="pct"/>
        <w:jc w:val="center"/>
        <w:tblCellMar>
          <w:left w:w="45" w:type="dxa"/>
          <w:right w:w="45" w:type="dxa"/>
        </w:tblCellMar>
        <w:tblLook w:val="0000"/>
      </w:tblPr>
      <w:tblGrid>
        <w:gridCol w:w="3069"/>
        <w:gridCol w:w="4274"/>
      </w:tblGrid>
      <w:tr w:rsidR="00574539" w:rsidRPr="007F4477" w:rsidTr="00F7718C">
        <w:trPr>
          <w:trHeight w:val="284"/>
          <w:jc w:val="center"/>
        </w:trPr>
        <w:tc>
          <w:tcPr>
            <w:tcW w:w="2090" w:type="pct"/>
            <w:vMerge w:val="restart"/>
            <w:tcBorders>
              <w:top w:val="single" w:sz="4" w:space="0" w:color="000000"/>
              <w:left w:val="single" w:sz="4" w:space="0" w:color="000000"/>
              <w:bottom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Группы населенных пунктов</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Население (тыс. человек)</w:t>
            </w:r>
          </w:p>
        </w:tc>
      </w:tr>
      <w:tr w:rsidR="00574539" w:rsidRPr="007F4477" w:rsidTr="00F7718C">
        <w:trPr>
          <w:jc w:val="center"/>
        </w:trPr>
        <w:tc>
          <w:tcPr>
            <w:tcW w:w="2090" w:type="pct"/>
            <w:vMerge/>
            <w:tcBorders>
              <w:top w:val="single" w:sz="4" w:space="0" w:color="000000"/>
              <w:left w:val="single" w:sz="4" w:space="0" w:color="000000"/>
              <w:bottom w:val="single" w:sz="4" w:space="0" w:color="000000"/>
            </w:tcBorders>
            <w:vAlign w:val="center"/>
          </w:tcPr>
          <w:p w:rsidR="00574539" w:rsidRPr="007F4477" w:rsidRDefault="00574539" w:rsidP="00F7718C">
            <w:pPr>
              <w:rPr>
                <w:rFonts w:asciiTheme="majorHAnsi" w:hAnsiTheme="majorHAnsi"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сельские населенные</w:t>
            </w:r>
          </w:p>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пункты</w:t>
            </w:r>
          </w:p>
        </w:tc>
      </w:tr>
      <w:tr w:rsidR="00574539" w:rsidRPr="007F4477" w:rsidTr="00F7718C">
        <w:trPr>
          <w:trHeight w:val="227"/>
          <w:jc w:val="center"/>
        </w:trPr>
        <w:tc>
          <w:tcPr>
            <w:tcW w:w="2090" w:type="pct"/>
            <w:tcBorders>
              <w:top w:val="single" w:sz="4" w:space="0" w:color="000000"/>
              <w:left w:val="single" w:sz="4" w:space="0" w:color="000000"/>
              <w:bottom w:val="single" w:sz="4" w:space="0" w:color="000000"/>
            </w:tcBorders>
            <w:vAlign w:val="center"/>
          </w:tcPr>
          <w:p w:rsidR="00574539" w:rsidRPr="007F4477" w:rsidRDefault="00574539" w:rsidP="00F7718C">
            <w:pPr>
              <w:snapToGrid w:val="0"/>
              <w:rPr>
                <w:rFonts w:asciiTheme="majorHAnsi" w:hAnsiTheme="majorHAnsi" w:cs="Times New Roman"/>
                <w:sz w:val="24"/>
                <w:szCs w:val="24"/>
              </w:rPr>
            </w:pPr>
            <w:r w:rsidRPr="007F4477">
              <w:rPr>
                <w:rFonts w:asciiTheme="majorHAnsi" w:hAnsiTheme="majorHAnsi" w:cs="Times New Roman"/>
                <w:sz w:val="24"/>
                <w:szCs w:val="24"/>
              </w:rPr>
              <w:t>Крупные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свыше 3 до 5</w:t>
            </w:r>
          </w:p>
        </w:tc>
      </w:tr>
      <w:tr w:rsidR="00574539" w:rsidRPr="007F4477" w:rsidTr="00F7718C">
        <w:trPr>
          <w:trHeight w:val="227"/>
          <w:jc w:val="center"/>
        </w:trPr>
        <w:tc>
          <w:tcPr>
            <w:tcW w:w="2090" w:type="pct"/>
            <w:tcBorders>
              <w:left w:val="single" w:sz="4" w:space="0" w:color="000000"/>
              <w:bottom w:val="single" w:sz="4" w:space="0" w:color="000000"/>
            </w:tcBorders>
            <w:vAlign w:val="center"/>
          </w:tcPr>
          <w:p w:rsidR="00574539" w:rsidRPr="007F4477" w:rsidRDefault="00574539" w:rsidP="00F7718C">
            <w:pPr>
              <w:snapToGrid w:val="0"/>
              <w:rPr>
                <w:rFonts w:asciiTheme="majorHAnsi" w:hAnsiTheme="majorHAnsi" w:cs="Times New Roman"/>
                <w:sz w:val="24"/>
                <w:szCs w:val="24"/>
              </w:rPr>
            </w:pPr>
            <w:r w:rsidRPr="007F4477">
              <w:rPr>
                <w:rFonts w:asciiTheme="majorHAnsi" w:hAnsiTheme="majorHAnsi" w:cs="Times New Roman"/>
                <w:sz w:val="24"/>
                <w:szCs w:val="24"/>
              </w:rPr>
              <w:t>Большие</w:t>
            </w:r>
          </w:p>
        </w:tc>
        <w:tc>
          <w:tcPr>
            <w:tcW w:w="2910" w:type="pct"/>
            <w:tcBorders>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свыше 1 до 3</w:t>
            </w:r>
          </w:p>
        </w:tc>
      </w:tr>
      <w:tr w:rsidR="00574539" w:rsidRPr="007F4477" w:rsidTr="00F7718C">
        <w:trPr>
          <w:trHeight w:val="227"/>
          <w:jc w:val="center"/>
        </w:trPr>
        <w:tc>
          <w:tcPr>
            <w:tcW w:w="2090" w:type="pct"/>
            <w:tcBorders>
              <w:top w:val="single" w:sz="4" w:space="0" w:color="000000"/>
              <w:left w:val="single" w:sz="4" w:space="0" w:color="000000"/>
              <w:bottom w:val="single" w:sz="4" w:space="0" w:color="000000"/>
            </w:tcBorders>
            <w:vAlign w:val="center"/>
          </w:tcPr>
          <w:p w:rsidR="00574539" w:rsidRPr="007F4477" w:rsidRDefault="00574539" w:rsidP="00F7718C">
            <w:pPr>
              <w:snapToGrid w:val="0"/>
              <w:rPr>
                <w:rFonts w:asciiTheme="majorHAnsi" w:hAnsiTheme="majorHAnsi" w:cs="Times New Roman"/>
                <w:sz w:val="24"/>
                <w:szCs w:val="24"/>
              </w:rPr>
            </w:pPr>
            <w:r w:rsidRPr="007F4477">
              <w:rPr>
                <w:rFonts w:asciiTheme="majorHAnsi" w:hAnsiTheme="majorHAnsi" w:cs="Times New Roman"/>
                <w:sz w:val="24"/>
                <w:szCs w:val="24"/>
              </w:rPr>
              <w:t>Средние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свыше 0,2 до 1</w:t>
            </w:r>
          </w:p>
        </w:tc>
      </w:tr>
      <w:tr w:rsidR="00574539" w:rsidRPr="007F4477" w:rsidTr="00F7718C">
        <w:trPr>
          <w:trHeight w:val="227"/>
          <w:jc w:val="center"/>
        </w:trPr>
        <w:tc>
          <w:tcPr>
            <w:tcW w:w="2090" w:type="pct"/>
            <w:vMerge w:val="restart"/>
            <w:tcBorders>
              <w:top w:val="single" w:sz="4" w:space="0" w:color="000000"/>
              <w:left w:val="single" w:sz="4" w:space="0" w:color="000000"/>
              <w:bottom w:val="single" w:sz="4" w:space="0" w:color="000000"/>
            </w:tcBorders>
            <w:vAlign w:val="center"/>
          </w:tcPr>
          <w:p w:rsidR="00574539" w:rsidRPr="007F4477" w:rsidRDefault="00574539" w:rsidP="00F7718C">
            <w:pPr>
              <w:snapToGrid w:val="0"/>
              <w:rPr>
                <w:rFonts w:asciiTheme="majorHAnsi" w:hAnsiTheme="majorHAnsi" w:cs="Times New Roman"/>
                <w:sz w:val="24"/>
                <w:szCs w:val="24"/>
              </w:rPr>
            </w:pPr>
            <w:r w:rsidRPr="007F4477">
              <w:rPr>
                <w:rFonts w:asciiTheme="majorHAnsi" w:hAnsiTheme="majorHAnsi" w:cs="Times New Roman"/>
                <w:sz w:val="24"/>
                <w:szCs w:val="24"/>
              </w:rPr>
              <w:t>Малые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свыше 0,05 до 0,2</w:t>
            </w:r>
          </w:p>
        </w:tc>
      </w:tr>
      <w:tr w:rsidR="00574539" w:rsidRPr="007F4477" w:rsidTr="00F7718C">
        <w:trPr>
          <w:trHeight w:val="227"/>
          <w:jc w:val="center"/>
        </w:trPr>
        <w:tc>
          <w:tcPr>
            <w:tcW w:w="2090" w:type="pct"/>
            <w:vMerge/>
            <w:tcBorders>
              <w:top w:val="single" w:sz="4" w:space="0" w:color="000000"/>
              <w:left w:val="single" w:sz="4" w:space="0" w:color="000000"/>
              <w:bottom w:val="single" w:sz="4" w:space="0" w:color="000000"/>
            </w:tcBorders>
            <w:vAlign w:val="center"/>
          </w:tcPr>
          <w:p w:rsidR="00574539" w:rsidRPr="007F4477" w:rsidRDefault="00574539" w:rsidP="00F7718C">
            <w:pPr>
              <w:rPr>
                <w:rFonts w:asciiTheme="majorHAnsi" w:hAnsiTheme="majorHAnsi"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r w:rsidRPr="007F4477">
              <w:rPr>
                <w:rFonts w:asciiTheme="majorHAnsi" w:hAnsiTheme="majorHAnsi" w:cs="Times New Roman"/>
                <w:sz w:val="24"/>
                <w:szCs w:val="24"/>
              </w:rPr>
              <w:t>до 0,05</w:t>
            </w:r>
          </w:p>
        </w:tc>
      </w:tr>
      <w:tr w:rsidR="00574539" w:rsidRPr="007F4477" w:rsidTr="00F7718C">
        <w:trPr>
          <w:trHeight w:val="227"/>
          <w:jc w:val="center"/>
        </w:trPr>
        <w:tc>
          <w:tcPr>
            <w:tcW w:w="2090" w:type="pct"/>
            <w:vMerge/>
            <w:tcBorders>
              <w:top w:val="single" w:sz="4" w:space="0" w:color="000000"/>
              <w:left w:val="single" w:sz="4" w:space="0" w:color="000000"/>
              <w:bottom w:val="single" w:sz="4" w:space="0" w:color="000000"/>
            </w:tcBorders>
            <w:vAlign w:val="center"/>
          </w:tcPr>
          <w:p w:rsidR="00574539" w:rsidRPr="007F4477" w:rsidRDefault="00574539" w:rsidP="00F7718C">
            <w:pPr>
              <w:rPr>
                <w:rFonts w:asciiTheme="majorHAnsi" w:hAnsiTheme="majorHAnsi"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7F4477" w:rsidRDefault="00574539" w:rsidP="00F7718C">
            <w:pPr>
              <w:snapToGrid w:val="0"/>
              <w:jc w:val="center"/>
              <w:rPr>
                <w:rFonts w:asciiTheme="majorHAnsi" w:hAnsiTheme="majorHAnsi" w:cs="Times New Roman"/>
                <w:sz w:val="24"/>
                <w:szCs w:val="24"/>
              </w:rPr>
            </w:pPr>
          </w:p>
        </w:tc>
      </w:tr>
    </w:tbl>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Примечание:</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Сельский населенный пункт – село, поселок, деревня, хутор.</w:t>
      </w:r>
    </w:p>
    <w:p w:rsidR="00574539" w:rsidRPr="007F4477" w:rsidRDefault="00F7718C"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  </w:t>
      </w:r>
      <w:r w:rsidR="00574539" w:rsidRPr="007F4477">
        <w:rPr>
          <w:rFonts w:asciiTheme="majorHAnsi" w:hAnsiTheme="majorHAnsi" w:cs="Times New Roman"/>
          <w:spacing w:val="-2"/>
          <w:sz w:val="24"/>
          <w:szCs w:val="24"/>
        </w:rPr>
        <w:t>9. 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w:t>
      </w:r>
      <w:r w:rsidR="00574539" w:rsidRPr="007F4477">
        <w:rPr>
          <w:rFonts w:asciiTheme="majorHAnsi" w:hAnsiTheme="majorHAnsi" w:cs="Times New Roman"/>
          <w:spacing w:val="-2"/>
          <w:sz w:val="24"/>
          <w:szCs w:val="24"/>
        </w:rPr>
        <w:softHyphen/>
        <w:t>сом (федерального, регионального или местного значения).</w:t>
      </w:r>
    </w:p>
    <w:p w:rsidR="00F7718C" w:rsidRPr="007F4477" w:rsidRDefault="00F7718C" w:rsidP="00F7718C">
      <w:pPr>
        <w:pStyle w:val="12"/>
        <w:jc w:val="left"/>
        <w:rPr>
          <w:rFonts w:asciiTheme="majorHAnsi" w:hAnsiTheme="majorHAnsi"/>
          <w:sz w:val="24"/>
          <w:szCs w:val="24"/>
          <w:lang w:val="ru-RU"/>
        </w:rPr>
      </w:pPr>
      <w:bookmarkStart w:id="7" w:name="_Toc213743831"/>
      <w:bookmarkStart w:id="8" w:name="_Ref214955878"/>
      <w:bookmarkStart w:id="9" w:name="_Toc216865014"/>
      <w:r w:rsidRPr="007F4477">
        <w:rPr>
          <w:rFonts w:asciiTheme="majorHAnsi" w:hAnsiTheme="majorHAnsi"/>
          <w:sz w:val="24"/>
          <w:szCs w:val="24"/>
          <w:lang w:val="ru-RU"/>
        </w:rPr>
        <w:t xml:space="preserve">      </w:t>
      </w:r>
      <w:r w:rsidR="007F4477">
        <w:rPr>
          <w:rFonts w:asciiTheme="majorHAnsi" w:hAnsiTheme="majorHAnsi"/>
          <w:sz w:val="24"/>
          <w:szCs w:val="24"/>
          <w:lang w:val="ru-RU"/>
        </w:rPr>
        <w:t xml:space="preserve">         </w:t>
      </w:r>
      <w:r w:rsidR="00574539" w:rsidRPr="007F4477">
        <w:rPr>
          <w:rFonts w:asciiTheme="majorHAnsi" w:hAnsiTheme="majorHAnsi"/>
          <w:sz w:val="24"/>
          <w:szCs w:val="24"/>
        </w:rPr>
        <w:t>II</w:t>
      </w:r>
      <w:r w:rsidR="00574539" w:rsidRPr="007F4477">
        <w:rPr>
          <w:rFonts w:asciiTheme="majorHAnsi" w:hAnsiTheme="majorHAnsi"/>
          <w:sz w:val="24"/>
          <w:szCs w:val="24"/>
          <w:lang w:val="ru-RU"/>
        </w:rPr>
        <w:t xml:space="preserve">. </w:t>
      </w:r>
      <w:bookmarkEnd w:id="7"/>
      <w:bookmarkEnd w:id="8"/>
      <w:bookmarkEnd w:id="9"/>
      <w:r w:rsidR="00574539" w:rsidRPr="007F4477">
        <w:rPr>
          <w:rFonts w:asciiTheme="majorHAnsi" w:hAnsiTheme="majorHAnsi"/>
          <w:sz w:val="24"/>
          <w:szCs w:val="24"/>
          <w:lang w:val="ru-RU"/>
        </w:rPr>
        <w:t xml:space="preserve">Общие расчетные показатели планировочной организации территорий </w:t>
      </w:r>
      <w:r w:rsidRPr="007F4477">
        <w:rPr>
          <w:rFonts w:asciiTheme="majorHAnsi" w:hAnsiTheme="majorHAnsi"/>
          <w:sz w:val="24"/>
          <w:szCs w:val="24"/>
          <w:lang w:val="ru-RU"/>
        </w:rPr>
        <w:t xml:space="preserve">     </w:t>
      </w:r>
    </w:p>
    <w:p w:rsidR="00574539" w:rsidRPr="007F4477" w:rsidRDefault="00F7718C" w:rsidP="00F7718C">
      <w:pPr>
        <w:pStyle w:val="12"/>
        <w:jc w:val="left"/>
        <w:rPr>
          <w:rFonts w:asciiTheme="majorHAnsi" w:hAnsiTheme="majorHAnsi"/>
          <w:sz w:val="24"/>
          <w:szCs w:val="24"/>
          <w:lang w:val="ru-RU"/>
        </w:rPr>
      </w:pPr>
      <w:r w:rsidRPr="007F4477">
        <w:rPr>
          <w:rFonts w:asciiTheme="majorHAnsi" w:hAnsiTheme="majorHAnsi"/>
          <w:sz w:val="24"/>
          <w:szCs w:val="24"/>
          <w:lang w:val="ru-RU"/>
        </w:rPr>
        <w:t xml:space="preserve">                           </w:t>
      </w:r>
      <w:r w:rsidR="007F4477">
        <w:rPr>
          <w:rFonts w:asciiTheme="majorHAnsi" w:hAnsiTheme="majorHAnsi"/>
          <w:sz w:val="24"/>
          <w:szCs w:val="24"/>
          <w:lang w:val="ru-RU"/>
        </w:rPr>
        <w:t xml:space="preserve">           </w:t>
      </w:r>
      <w:r w:rsidRPr="007F4477">
        <w:rPr>
          <w:rFonts w:asciiTheme="majorHAnsi" w:hAnsiTheme="majorHAnsi"/>
          <w:sz w:val="24"/>
          <w:szCs w:val="24"/>
          <w:lang w:val="ru-RU"/>
        </w:rPr>
        <w:t xml:space="preserve">   </w:t>
      </w:r>
      <w:r w:rsidR="00574539" w:rsidRPr="007F4477">
        <w:rPr>
          <w:rFonts w:asciiTheme="majorHAnsi" w:hAnsiTheme="majorHAnsi"/>
          <w:sz w:val="24"/>
          <w:szCs w:val="24"/>
          <w:lang w:val="ru-RU"/>
        </w:rPr>
        <w:t>муниципального района и поселений</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eastAsia="Times New Roman" w:hAnsiTheme="majorHAnsi" w:cs="Times New Roman"/>
          <w:bCs/>
          <w:noProof/>
          <w:sz w:val="24"/>
          <w:szCs w:val="24"/>
        </w:rPr>
        <w:t xml:space="preserve">                                               </w:t>
      </w:r>
      <w:r w:rsidR="007F4477">
        <w:rPr>
          <w:rFonts w:asciiTheme="majorHAnsi" w:eastAsia="Times New Roman" w:hAnsiTheme="majorHAnsi" w:cs="Times New Roman"/>
          <w:bCs/>
          <w:noProof/>
          <w:sz w:val="24"/>
          <w:szCs w:val="24"/>
        </w:rPr>
        <w:t xml:space="preserve">               </w:t>
      </w:r>
      <w:r w:rsidRPr="007F4477">
        <w:rPr>
          <w:rFonts w:asciiTheme="majorHAnsi" w:eastAsia="Times New Roman" w:hAnsiTheme="majorHAnsi" w:cs="Times New Roman"/>
          <w:bCs/>
          <w:noProof/>
          <w:sz w:val="24"/>
          <w:szCs w:val="24"/>
        </w:rPr>
        <w:t xml:space="preserve">      </w:t>
      </w:r>
      <w:r w:rsidR="00574539" w:rsidRPr="007F4477">
        <w:rPr>
          <w:rFonts w:asciiTheme="majorHAnsi" w:hAnsiTheme="majorHAnsi" w:cs="Times New Roman"/>
          <w:sz w:val="24"/>
          <w:szCs w:val="24"/>
        </w:rPr>
        <w:t>Общие требования</w:t>
      </w:r>
    </w:p>
    <w:p w:rsidR="00574539" w:rsidRPr="007F4477" w:rsidRDefault="00F7718C" w:rsidP="00F7718C">
      <w:pPr>
        <w:autoSpaceDE w:val="0"/>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Нормативы определения потребности в селитебных территориях</w:t>
      </w:r>
    </w:p>
    <w:p w:rsidR="00574539" w:rsidRPr="007F4477" w:rsidRDefault="00574539" w:rsidP="00574539">
      <w:pPr>
        <w:autoSpaceDE w:val="0"/>
        <w:autoSpaceDN w:val="0"/>
        <w:adjustRightInd w:val="0"/>
        <w:ind w:firstLine="720"/>
        <w:jc w:val="both"/>
        <w:rPr>
          <w:rFonts w:asciiTheme="majorHAnsi" w:hAnsiTheme="majorHAnsi" w:cs="Times New Roman"/>
          <w:sz w:val="24"/>
          <w:szCs w:val="24"/>
        </w:rPr>
      </w:pPr>
      <w:r w:rsidRPr="007F4477">
        <w:rPr>
          <w:rFonts w:asciiTheme="majorHAnsi" w:hAnsiTheme="majorHAnsi" w:cs="Times New Roman"/>
          <w:sz w:val="24"/>
          <w:szCs w:val="24"/>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в населенных пунктах при средней этажности жилой застройки до 3 этажей - </w:t>
      </w:r>
      <w:smartTag w:uri="urn:schemas-microsoft-com:office:smarttags" w:element="metricconverter">
        <w:smartTagPr>
          <w:attr w:name="ProductID" w:val="10 гектаров"/>
        </w:smartTagPr>
        <w:r w:rsidRPr="007F4477">
          <w:rPr>
            <w:rFonts w:asciiTheme="majorHAnsi" w:hAnsiTheme="majorHAnsi" w:cs="Times New Roman"/>
            <w:sz w:val="24"/>
            <w:szCs w:val="24"/>
          </w:rPr>
          <w:t>10 гектаров</w:t>
        </w:r>
      </w:smartTag>
      <w:r w:rsidRPr="007F4477">
        <w:rPr>
          <w:rFonts w:asciiTheme="majorHAnsi" w:hAnsiTheme="majorHAnsi" w:cs="Times New Roman"/>
          <w:sz w:val="24"/>
          <w:szCs w:val="24"/>
        </w:rPr>
        <w:t xml:space="preserve"> для застройки без земельных участков и </w:t>
      </w:r>
      <w:smartTag w:uri="urn:schemas-microsoft-com:office:smarttags" w:element="metricconverter">
        <w:smartTagPr>
          <w:attr w:name="ProductID" w:val="20 гектаров"/>
        </w:smartTagPr>
        <w:r w:rsidRPr="007F4477">
          <w:rPr>
            <w:rFonts w:asciiTheme="majorHAnsi" w:hAnsiTheme="majorHAnsi" w:cs="Times New Roman"/>
            <w:sz w:val="24"/>
            <w:szCs w:val="24"/>
          </w:rPr>
          <w:t>20 гектаров</w:t>
        </w:r>
      </w:smartTag>
      <w:r w:rsidRPr="007F4477">
        <w:rPr>
          <w:rFonts w:asciiTheme="majorHAnsi" w:hAnsiTheme="majorHAnsi" w:cs="Times New Roman"/>
          <w:sz w:val="24"/>
          <w:szCs w:val="24"/>
        </w:rPr>
        <w:t xml:space="preserve"> - для застройки с участками.</w:t>
      </w:r>
    </w:p>
    <w:p w:rsidR="007F4477" w:rsidRDefault="007F4477"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r w:rsidRPr="007F4477">
        <w:rPr>
          <w:rFonts w:asciiTheme="majorHAnsi" w:hAnsiTheme="majorHAnsi" w:cs="Times New Roman"/>
          <w:sz w:val="24"/>
          <w:szCs w:val="24"/>
        </w:rPr>
        <w:lastRenderedPageBreak/>
        <w:t>Нормативы распределения функциональных зон с отображением параметров планируемого развития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12. При планировке и застройке населенных пунктов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С учетом преимущественного функционального использования территории </w:t>
      </w:r>
      <w:r w:rsidRPr="007F4477">
        <w:rPr>
          <w:rFonts w:asciiTheme="majorHAnsi" w:hAnsiTheme="majorHAnsi" w:cs="Times New Roman"/>
          <w:spacing w:val="-2"/>
          <w:sz w:val="24"/>
          <w:szCs w:val="24"/>
        </w:rPr>
        <w:t>населенных пунктов</w:t>
      </w:r>
      <w:r w:rsidRPr="007F4477">
        <w:rPr>
          <w:rFonts w:asciiTheme="majorHAnsi" w:hAnsiTheme="majorHAnsi" w:cs="Times New Roman"/>
          <w:sz w:val="24"/>
          <w:szCs w:val="24"/>
        </w:rPr>
        <w:t xml:space="preserve"> подразделяются на следующие функциональные зоны:</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жилые;</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общественно-деловые;</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производственные;</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инженерной инфраструктуры;</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транспортной инфраструктуры;</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сельскохозяйственного использования;</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рекреационного назначения;</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особо охраняемых территорий;</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специального назначения;</w:t>
      </w:r>
    </w:p>
    <w:p w:rsidR="00574539" w:rsidRPr="007F4477" w:rsidRDefault="00574539" w:rsidP="00F7718C">
      <w:pPr>
        <w:pStyle w:val="afff6"/>
        <w:rPr>
          <w:rFonts w:asciiTheme="majorHAnsi" w:hAnsiTheme="majorHAnsi"/>
          <w:sz w:val="24"/>
          <w:szCs w:val="24"/>
        </w:rPr>
      </w:pPr>
      <w:r w:rsidRPr="007F4477">
        <w:rPr>
          <w:rFonts w:asciiTheme="majorHAnsi" w:hAnsiTheme="majorHAnsi"/>
          <w:sz w:val="24"/>
          <w:szCs w:val="24"/>
        </w:rPr>
        <w:t xml:space="preserve">иные. </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14. В состав общественно-деловых зон могут включаться: </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зоны делового, общественного и коммерческого назначения;</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зоны размещения объектов социального и коммунально-бытового назначения;</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зоны обслуживания объектов, необходимых для осуществления производственной и предпринимательской деятельности;</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общественно-деловые зоны иных видов.</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15. Состав производственных зон, зон инженерной и транспортной инфраструктур могут включаться:</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74539" w:rsidRPr="007F4477" w:rsidRDefault="00574539" w:rsidP="00574539">
      <w:pPr>
        <w:tabs>
          <w:tab w:val="left" w:pos="3024"/>
        </w:tabs>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pacing w:val="-2"/>
          <w:sz w:val="24"/>
          <w:szCs w:val="24"/>
        </w:rPr>
        <w:lastRenderedPageBreak/>
        <w:t>зона транспортной инфраструктуры – зона размещения сооружений и комму</w:t>
      </w:r>
      <w:r w:rsidRPr="007F4477">
        <w:rPr>
          <w:rFonts w:asciiTheme="majorHAnsi" w:hAnsiTheme="majorHAnsi" w:cs="Times New Roman"/>
          <w:sz w:val="24"/>
          <w:szCs w:val="24"/>
        </w:rPr>
        <w:t>никаций морского, речного, воздушного, железнодорожного, автомобильного и трубопроводного транспорта.</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17.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574539" w:rsidRPr="007F4477" w:rsidRDefault="00574539" w:rsidP="00574539">
      <w:pPr>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20. Зоны размещения военных объектов предназначены для размещения объектов, в отношении территорий которых устанавливается особый режим.</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F4477">
        <w:rPr>
          <w:rFonts w:asciiTheme="majorHAnsi" w:hAnsiTheme="majorHAnsi" w:cs="Times New Roman"/>
          <w:spacing w:val="-2"/>
          <w:sz w:val="24"/>
          <w:szCs w:val="24"/>
        </w:rPr>
        <w:t>лесопарковые зоны, зеленые зоны</w:t>
      </w:r>
      <w:r w:rsidRPr="007F4477">
        <w:rPr>
          <w:rFonts w:asciiTheme="majorHAnsi" w:hAnsiTheme="majorHAnsi" w:cs="Times New Roman"/>
          <w:sz w:val="24"/>
          <w:szCs w:val="24"/>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22. Границы территориальных зон устанавливаются при подготовке правил землепользования и застройки с учетом:</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 возможности сочетания в пределах одной зоны различных видов существующего и планируемого использования территории;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 функциональных зон и параметров их планировочного развития, определенных генеральным планом поселения, схемой территориального планирования муниципального района;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3) сложившейся планировки территории и существующего землепользования;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5)  предотвращения возможности причинения вреда объектам капитального строительства.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23. Границы территориальных зон могут устанавливаться по:</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 линиям улиц, проездов, разделяющим транспортные потоки противоположных направлений;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 красным линиям;</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3) границам земельных участков;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4) границам населенных пунктов в пределах муниципальных образований;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4) границам муниципальных образований;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5) естественным границам природных объектов;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6) иным границам.</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зоны исторической застройки, историко-культурных заповедников; </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зоны охраны памятников истории и культуры; </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зоны особо охраняемых природных территорий;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санитарно-защитные зоны;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водоохранные зоны и прибрежные защитные полосы; </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зоны залегания полезных ископаемых; </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28. Нормативные показатели плотности застройки территориальных зон следует принимать по таблице 2.</w:t>
      </w:r>
    </w:p>
    <w:p w:rsidR="00574539" w:rsidRPr="007F4477" w:rsidRDefault="00574539" w:rsidP="00574539">
      <w:pPr>
        <w:pStyle w:val="afff2"/>
        <w:rPr>
          <w:rFonts w:asciiTheme="majorHAnsi" w:hAnsiTheme="majorHAnsi" w:cs="Times New Roman"/>
          <w:b w:val="0"/>
          <w:sz w:val="24"/>
          <w:szCs w:val="24"/>
        </w:rPr>
      </w:pPr>
    </w:p>
    <w:p w:rsidR="00574539" w:rsidRPr="007F4477" w:rsidRDefault="00574539" w:rsidP="00574539">
      <w:pPr>
        <w:pStyle w:val="afff2"/>
        <w:rPr>
          <w:rFonts w:asciiTheme="majorHAnsi" w:hAnsiTheme="majorHAnsi" w:cs="Times New Roman"/>
          <w:b w:val="0"/>
          <w:sz w:val="24"/>
          <w:szCs w:val="24"/>
        </w:rPr>
      </w:pPr>
      <w:r w:rsidRPr="007F4477">
        <w:rPr>
          <w:rFonts w:asciiTheme="majorHAnsi" w:hAnsiTheme="majorHAnsi"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1800"/>
        <w:gridCol w:w="1645"/>
      </w:tblGrid>
      <w:tr w:rsidR="00574539" w:rsidRPr="007F4477" w:rsidTr="00F7718C">
        <w:trPr>
          <w:trHeight w:val="805"/>
        </w:trPr>
        <w:tc>
          <w:tcPr>
            <w:tcW w:w="6228"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Территориальные зоны</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Коэффициент застройки</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Коэффициент плотности застройки</w:t>
            </w:r>
          </w:p>
        </w:tc>
      </w:tr>
      <w:tr w:rsidR="00574539" w:rsidRPr="007F4477" w:rsidTr="00F7718C">
        <w:trPr>
          <w:trHeight w:val="263"/>
        </w:trPr>
        <w:tc>
          <w:tcPr>
            <w:tcW w:w="9673" w:type="dxa"/>
            <w:gridSpan w:val="3"/>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Жилая</w:t>
            </w:r>
          </w:p>
        </w:tc>
      </w:tr>
      <w:tr w:rsidR="00574539" w:rsidRPr="007F4477" w:rsidTr="00F7718C">
        <w:trPr>
          <w:trHeight w:val="527"/>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Застройка блокированными жилыми домами с приквартирными земельными участками</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0,3</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0,6</w:t>
            </w:r>
          </w:p>
        </w:tc>
      </w:tr>
      <w:tr w:rsidR="00574539" w:rsidRPr="007F4477" w:rsidTr="00F7718C">
        <w:trPr>
          <w:trHeight w:val="542"/>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Застройка одно-двухквартирными жилыми домами с приусадебными земельными участками</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0,2</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0,4</w:t>
            </w:r>
          </w:p>
        </w:tc>
      </w:tr>
      <w:tr w:rsidR="00574539" w:rsidRPr="007F4477" w:rsidTr="00F7718C">
        <w:trPr>
          <w:trHeight w:val="263"/>
        </w:trPr>
        <w:tc>
          <w:tcPr>
            <w:tcW w:w="9673" w:type="dxa"/>
            <w:gridSpan w:val="3"/>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Общественно-деловая</w:t>
            </w:r>
          </w:p>
        </w:tc>
      </w:tr>
      <w:tr w:rsidR="00574539" w:rsidRPr="007F4477" w:rsidTr="00F7718C">
        <w:trPr>
          <w:trHeight w:val="263"/>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Многофункциональная застройка</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1,0</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3,0</w:t>
            </w:r>
          </w:p>
        </w:tc>
      </w:tr>
      <w:tr w:rsidR="00574539" w:rsidRPr="007F4477" w:rsidTr="00F7718C">
        <w:trPr>
          <w:trHeight w:val="263"/>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Специализированная общественная застройка</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0,8</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2,4</w:t>
            </w:r>
          </w:p>
        </w:tc>
      </w:tr>
      <w:tr w:rsidR="00574539" w:rsidRPr="007F4477" w:rsidTr="00F7718C">
        <w:trPr>
          <w:trHeight w:val="263"/>
        </w:trPr>
        <w:tc>
          <w:tcPr>
            <w:tcW w:w="9673" w:type="dxa"/>
            <w:gridSpan w:val="3"/>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Производственная</w:t>
            </w:r>
          </w:p>
        </w:tc>
      </w:tr>
      <w:tr w:rsidR="00574539" w:rsidRPr="007F4477" w:rsidTr="00F7718C">
        <w:trPr>
          <w:trHeight w:val="263"/>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Промышленная</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0,8</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2,4</w:t>
            </w:r>
          </w:p>
        </w:tc>
      </w:tr>
      <w:tr w:rsidR="00574539" w:rsidRPr="007F4477" w:rsidTr="00F7718C">
        <w:trPr>
          <w:trHeight w:val="278"/>
        </w:trPr>
        <w:tc>
          <w:tcPr>
            <w:tcW w:w="6228" w:type="dxa"/>
            <w:shd w:val="clear" w:color="auto" w:fill="auto"/>
          </w:tcPr>
          <w:p w:rsidR="00574539" w:rsidRPr="007F4477" w:rsidRDefault="00574539"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Коммунально-складская</w:t>
            </w:r>
          </w:p>
        </w:tc>
        <w:tc>
          <w:tcPr>
            <w:tcW w:w="1800"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0,6</w:t>
            </w:r>
          </w:p>
        </w:tc>
        <w:tc>
          <w:tcPr>
            <w:tcW w:w="1645" w:type="dxa"/>
            <w:shd w:val="clear" w:color="auto" w:fill="auto"/>
          </w:tcPr>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1,8</w:t>
            </w:r>
          </w:p>
        </w:tc>
      </w:tr>
    </w:tbl>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Без учета опытных полей и полигонов, резервных территорий и санитарно-защитных зон.</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lastRenderedPageBreak/>
        <w:t>Примечания</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3. Границами кварталов являются красные линии.</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Основными показателями плотности застройки являются:</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коэффициент застройки - отношение площади, занятой под зданиями и сооружениями, к площади участка (квартала);</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коэффициент плотности застройки - отношение площади всех этажей зданий и сооружений к площади участка (квартала).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29. Планировочную структуру Поселения следует формировать, предусматривая: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компактное размещение и взаимосвязь территориальных зон с учетом их допустимой совместимости;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зонирование и структурное членение территории в увязке с системой общественных центров, транспортной и инженерной инфраструктурой;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74539" w:rsidRPr="007F4477" w:rsidRDefault="00574539" w:rsidP="00574539">
      <w:pPr>
        <w:autoSpaceDE w:val="0"/>
        <w:autoSpaceDN w:val="0"/>
        <w:adjustRightInd w:val="0"/>
        <w:ind w:firstLine="709"/>
        <w:rPr>
          <w:rFonts w:asciiTheme="majorHAnsi" w:hAnsiTheme="majorHAnsi" w:cs="Times New Roman"/>
          <w:sz w:val="24"/>
          <w:szCs w:val="24"/>
        </w:rPr>
      </w:pPr>
      <w:r w:rsidRPr="007F4477">
        <w:rPr>
          <w:rFonts w:asciiTheme="majorHAnsi" w:hAnsiTheme="majorHAnsi" w:cs="Times New Roman"/>
          <w:sz w:val="24"/>
          <w:szCs w:val="24"/>
        </w:rPr>
        <w:lastRenderedPageBreak/>
        <w:t>эффективное функционирование и развитие систем жизнеобеспечения, экономию топливно-энергетических и водных ресурсов;</w:t>
      </w:r>
    </w:p>
    <w:p w:rsidR="00574539" w:rsidRPr="007F4477" w:rsidRDefault="00574539" w:rsidP="00574539">
      <w:pPr>
        <w:autoSpaceDE w:val="0"/>
        <w:autoSpaceDN w:val="0"/>
        <w:adjustRightInd w:val="0"/>
        <w:ind w:firstLine="709"/>
        <w:rPr>
          <w:rFonts w:asciiTheme="majorHAnsi" w:hAnsiTheme="majorHAnsi" w:cs="Times New Roman"/>
          <w:sz w:val="24"/>
          <w:szCs w:val="24"/>
        </w:rPr>
      </w:pPr>
      <w:r w:rsidRPr="007F4477">
        <w:rPr>
          <w:rFonts w:asciiTheme="majorHAnsi" w:hAnsiTheme="majorHAnsi" w:cs="Times New Roman"/>
          <w:sz w:val="24"/>
          <w:szCs w:val="24"/>
        </w:rPr>
        <w:t>охрану окружающей среды, памятников истории и культуры;</w:t>
      </w:r>
    </w:p>
    <w:p w:rsidR="00574539" w:rsidRPr="007F4477" w:rsidRDefault="00574539" w:rsidP="00574539">
      <w:pPr>
        <w:autoSpaceDE w:val="0"/>
        <w:autoSpaceDN w:val="0"/>
        <w:adjustRightInd w:val="0"/>
        <w:ind w:firstLine="709"/>
        <w:rPr>
          <w:rFonts w:asciiTheme="majorHAnsi" w:hAnsiTheme="majorHAnsi" w:cs="Times New Roman"/>
          <w:sz w:val="24"/>
          <w:szCs w:val="24"/>
        </w:rPr>
      </w:pPr>
      <w:r w:rsidRPr="007F4477">
        <w:rPr>
          <w:rFonts w:asciiTheme="majorHAnsi" w:hAnsiTheme="majorHAnsi" w:cs="Times New Roman"/>
          <w:sz w:val="24"/>
          <w:szCs w:val="24"/>
        </w:rPr>
        <w:t>охрану недр и рациональное использование природных ресурсов;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r w:rsidRPr="007F4477">
        <w:rPr>
          <w:rFonts w:asciiTheme="majorHAnsi" w:hAnsiTheme="majorHAnsi" w:cs="Times New Roman"/>
          <w:sz w:val="24"/>
          <w:szCs w:val="24"/>
        </w:rPr>
        <w:t>Нормативы плотности населения территорий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30. При проектировании жилой застройки в населенных пунктах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района (области)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При этом расчетная плотность населения микрорайонов, как правило, не должна превышать 450 человек/гектаров.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Таблица 3</w:t>
      </w:r>
    </w:p>
    <w:tbl>
      <w:tblPr>
        <w:tblW w:w="5000" w:type="pct"/>
        <w:jc w:val="center"/>
        <w:tblCellMar>
          <w:left w:w="0" w:type="dxa"/>
          <w:right w:w="0" w:type="dxa"/>
        </w:tblCellMar>
        <w:tblLook w:val="0000"/>
      </w:tblPr>
      <w:tblGrid>
        <w:gridCol w:w="2515"/>
        <w:gridCol w:w="7441"/>
      </w:tblGrid>
      <w:tr w:rsidR="00574539" w:rsidRPr="007F4477" w:rsidTr="00F7718C">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Плотность населения территории жилого района, человек/гектаров, для групп населенных пунктов с числом жителей, тыс. человек</w:t>
            </w:r>
          </w:p>
        </w:tc>
      </w:tr>
      <w:tr w:rsidR="00574539" w:rsidRPr="007F4477" w:rsidTr="00F7718C">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574539" w:rsidRPr="007F4477" w:rsidRDefault="00574539" w:rsidP="00F7718C">
            <w:pPr>
              <w:rPr>
                <w:rFonts w:asciiTheme="majorHAnsi" w:hAnsiTheme="majorHAnsi" w:cs="Times New Roman"/>
                <w:sz w:val="24"/>
                <w:szCs w:val="24"/>
              </w:rPr>
            </w:pPr>
          </w:p>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до 20</w:t>
            </w:r>
          </w:p>
        </w:tc>
      </w:tr>
      <w:tr w:rsidR="00574539" w:rsidRPr="007F4477" w:rsidTr="00F7718C">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Высокая</w:t>
            </w:r>
          </w:p>
        </w:tc>
        <w:tc>
          <w:tcPr>
            <w:tcW w:w="3737" w:type="pct"/>
            <w:vMerge w:val="restart"/>
            <w:tcBorders>
              <w:top w:val="nil"/>
              <w:left w:val="nil"/>
              <w:right w:val="single" w:sz="8" w:space="0" w:color="auto"/>
            </w:tcBorders>
            <w:tcMar>
              <w:top w:w="0" w:type="dxa"/>
              <w:left w:w="39" w:type="dxa"/>
              <w:bottom w:w="0" w:type="dxa"/>
              <w:right w:w="39"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130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70</w:t>
            </w:r>
          </w:p>
        </w:tc>
      </w:tr>
      <w:tr w:rsidR="00574539" w:rsidRPr="007F4477" w:rsidTr="00F7718C">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Средняя</w:t>
            </w:r>
          </w:p>
        </w:tc>
        <w:tc>
          <w:tcPr>
            <w:tcW w:w="3737" w:type="pct"/>
            <w:vMerge/>
            <w:tcBorders>
              <w:left w:val="nil"/>
              <w:right w:val="single" w:sz="8" w:space="0" w:color="auto"/>
            </w:tcBorders>
            <w:tcMar>
              <w:top w:w="0" w:type="dxa"/>
              <w:left w:w="39" w:type="dxa"/>
              <w:bottom w:w="0" w:type="dxa"/>
              <w:right w:w="39" w:type="dxa"/>
            </w:tcMar>
          </w:tcPr>
          <w:p w:rsidR="00574539" w:rsidRPr="007F4477" w:rsidRDefault="00574539" w:rsidP="00F7718C">
            <w:pPr>
              <w:jc w:val="center"/>
              <w:rPr>
                <w:rFonts w:asciiTheme="majorHAnsi" w:hAnsiTheme="majorHAnsi" w:cs="Times New Roman"/>
                <w:sz w:val="24"/>
                <w:szCs w:val="24"/>
              </w:rPr>
            </w:pPr>
          </w:p>
        </w:tc>
      </w:tr>
      <w:tr w:rsidR="00574539" w:rsidRPr="007F4477" w:rsidTr="00F7718C">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Низкая</w:t>
            </w:r>
          </w:p>
        </w:tc>
        <w:tc>
          <w:tcPr>
            <w:tcW w:w="3737" w:type="pct"/>
            <w:vMerge/>
            <w:tcBorders>
              <w:left w:val="nil"/>
              <w:bottom w:val="single" w:sz="8" w:space="0" w:color="auto"/>
              <w:right w:val="single" w:sz="8" w:space="0" w:color="auto"/>
            </w:tcBorders>
            <w:tcMar>
              <w:top w:w="0" w:type="dxa"/>
              <w:left w:w="39" w:type="dxa"/>
              <w:bottom w:w="0" w:type="dxa"/>
              <w:right w:w="39" w:type="dxa"/>
            </w:tcMar>
          </w:tcPr>
          <w:p w:rsidR="00574539" w:rsidRPr="007F4477" w:rsidRDefault="00574539" w:rsidP="00F7718C">
            <w:pPr>
              <w:jc w:val="center"/>
              <w:rPr>
                <w:rFonts w:asciiTheme="majorHAnsi" w:hAnsiTheme="majorHAnsi" w:cs="Times New Roman"/>
                <w:sz w:val="24"/>
                <w:szCs w:val="24"/>
              </w:rPr>
            </w:pPr>
          </w:p>
        </w:tc>
      </w:tr>
    </w:tbl>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pacing w:val="20"/>
          <w:sz w:val="24"/>
          <w:szCs w:val="24"/>
        </w:rPr>
        <w:t>Примечания:</w:t>
      </w:r>
      <w:r w:rsidRPr="007F4477">
        <w:rPr>
          <w:rFonts w:asciiTheme="majorHAnsi" w:hAnsiTheme="majorHAnsi" w:cs="Times New Roman"/>
          <w:sz w:val="24"/>
          <w:szCs w:val="24"/>
        </w:rPr>
        <w:t xml:space="preserve"> </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1. При строительстве в районах севернее 58</w:t>
      </w:r>
      <w:r w:rsidRPr="007F4477">
        <w:rPr>
          <w:rFonts w:asciiTheme="majorHAnsi" w:hAnsiTheme="majorHAnsi" w:cs="Times New Roman"/>
          <w:sz w:val="24"/>
          <w:szCs w:val="24"/>
        </w:rPr>
        <w:sym w:font="Times New Roman" w:char="00B0"/>
      </w:r>
      <w:r w:rsidRPr="007F4477">
        <w:rPr>
          <w:rFonts w:asciiTheme="majorHAnsi" w:hAnsiTheme="majorHAnsi" w:cs="Times New Roman"/>
          <w:sz w:val="24"/>
          <w:szCs w:val="24"/>
        </w:rPr>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lastRenderedPageBreak/>
        <w:t>2. В условиях реконструкции сложившейся застройки при наличии историко-культурных и архитектурно-ландшафтных ценностей в населенном пункте плотность населения устанавливается заданием на проектирование.</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574539" w:rsidRPr="007F4477" w:rsidRDefault="00574539" w:rsidP="00574539">
      <w:pPr>
        <w:ind w:firstLine="284"/>
        <w:jc w:val="both"/>
        <w:rPr>
          <w:rFonts w:asciiTheme="majorHAnsi" w:hAnsiTheme="majorHAnsi" w:cs="Times New Roman"/>
          <w:sz w:val="24"/>
          <w:szCs w:val="24"/>
        </w:rPr>
      </w:pPr>
    </w:p>
    <w:p w:rsidR="00574539" w:rsidRPr="007F4477" w:rsidRDefault="00574539" w:rsidP="00574539">
      <w:pPr>
        <w:jc w:val="both"/>
        <w:rPr>
          <w:rFonts w:asciiTheme="majorHAnsi" w:hAnsiTheme="majorHAnsi" w:cs="Times New Roman"/>
          <w:sz w:val="24"/>
          <w:szCs w:val="24"/>
        </w:rPr>
      </w:pPr>
      <w:bookmarkStart w:id="10" w:name="табл2"/>
      <w:r w:rsidRPr="007F4477">
        <w:rPr>
          <w:rFonts w:asciiTheme="majorHAnsi" w:hAnsiTheme="majorHAnsi" w:cs="Times New Roman"/>
          <w:sz w:val="24"/>
          <w:szCs w:val="24"/>
        </w:rPr>
        <w:t>Таблица 4</w:t>
      </w:r>
    </w:p>
    <w:tbl>
      <w:tblPr>
        <w:tblW w:w="5000" w:type="pct"/>
        <w:jc w:val="center"/>
        <w:tblCellMar>
          <w:left w:w="0" w:type="dxa"/>
          <w:right w:w="0" w:type="dxa"/>
        </w:tblCellMar>
        <w:tblLook w:val="0000"/>
      </w:tblPr>
      <w:tblGrid>
        <w:gridCol w:w="2615"/>
        <w:gridCol w:w="2413"/>
        <w:gridCol w:w="2413"/>
        <w:gridCol w:w="2515"/>
      </w:tblGrid>
      <w:tr w:rsidR="00574539" w:rsidRPr="007F4477" w:rsidTr="00F7718C">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Плотность населения на территорию микрорайона, человек/гектаров, для климатических подрайонов</w:t>
            </w:r>
          </w:p>
        </w:tc>
      </w:tr>
      <w:tr w:rsidR="00574539" w:rsidRPr="007F4477" w:rsidTr="00F7718C">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574539" w:rsidRPr="007F4477" w:rsidRDefault="00574539" w:rsidP="00F7718C">
            <w:pPr>
              <w:rPr>
                <w:rFonts w:asciiTheme="majorHAnsi" w:hAnsiTheme="majorHAnsi" w:cs="Times New Roman"/>
                <w:sz w:val="24"/>
                <w:szCs w:val="24"/>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I</w:t>
            </w:r>
            <w:r w:rsidRPr="007F4477">
              <w:rPr>
                <w:rFonts w:asciiTheme="majorHAnsi" w:hAnsiTheme="majorHAnsi" w:cs="Times New Roman"/>
                <w:sz w:val="24"/>
                <w:szCs w:val="24"/>
              </w:rPr>
              <w:t>Б и часть подрайонов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А,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Г, IД и </w:t>
            </w:r>
            <w:r w:rsidRPr="007F4477">
              <w:rPr>
                <w:rFonts w:asciiTheme="majorHAnsi" w:hAnsiTheme="majorHAnsi" w:cs="Times New Roman"/>
                <w:sz w:val="24"/>
                <w:szCs w:val="24"/>
                <w:lang w:val="en-US"/>
              </w:rPr>
              <w:t>II</w:t>
            </w:r>
            <w:r w:rsidRPr="007F4477">
              <w:rPr>
                <w:rFonts w:asciiTheme="majorHAnsi" w:hAnsiTheme="majorHAnsi" w:cs="Times New Roman"/>
                <w:sz w:val="24"/>
                <w:szCs w:val="24"/>
              </w:rPr>
              <w:t>А севернее 58°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I</w:t>
            </w:r>
            <w:r w:rsidRPr="007F4477">
              <w:rPr>
                <w:rFonts w:asciiTheme="majorHAnsi" w:hAnsiTheme="majorHAnsi" w:cs="Times New Roman"/>
                <w:sz w:val="24"/>
                <w:szCs w:val="24"/>
              </w:rPr>
              <w:t>В, </w:t>
            </w:r>
            <w:r w:rsidRPr="007F4477">
              <w:rPr>
                <w:rFonts w:asciiTheme="majorHAnsi" w:hAnsiTheme="majorHAnsi" w:cs="Times New Roman"/>
                <w:sz w:val="24"/>
                <w:szCs w:val="24"/>
                <w:lang w:val="en-US"/>
              </w:rPr>
              <w:t>II</w:t>
            </w:r>
            <w:r w:rsidRPr="007F4477">
              <w:rPr>
                <w:rFonts w:asciiTheme="majorHAnsi" w:hAnsiTheme="majorHAnsi" w:cs="Times New Roman"/>
                <w:sz w:val="24"/>
                <w:szCs w:val="24"/>
              </w:rPr>
              <w:t>Б и IIВ севернее 58° северной широты. и часть подрайонов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А,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Г,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Южнее 58° северной широты., кроме части подрайонов</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А,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Г, </w:t>
            </w:r>
            <w:r w:rsidRPr="007F4477">
              <w:rPr>
                <w:rFonts w:asciiTheme="majorHAnsi" w:hAnsiTheme="majorHAnsi" w:cs="Times New Roman"/>
                <w:sz w:val="24"/>
                <w:szCs w:val="24"/>
                <w:lang w:val="en-US"/>
              </w:rPr>
              <w:t>I</w:t>
            </w:r>
            <w:r w:rsidRPr="007F4477">
              <w:rPr>
                <w:rFonts w:asciiTheme="majorHAnsi" w:hAnsiTheme="majorHAnsi" w:cs="Times New Roman"/>
                <w:sz w:val="24"/>
                <w:szCs w:val="24"/>
              </w:rPr>
              <w:t>Д и </w:t>
            </w:r>
            <w:r w:rsidRPr="007F4477">
              <w:rPr>
                <w:rFonts w:asciiTheme="majorHAnsi" w:hAnsiTheme="majorHAnsi" w:cs="Times New Roman"/>
                <w:sz w:val="24"/>
                <w:szCs w:val="24"/>
                <w:lang w:val="en-US"/>
              </w:rPr>
              <w:t>II</w:t>
            </w:r>
            <w:r w:rsidRPr="007F4477">
              <w:rPr>
                <w:rFonts w:asciiTheme="majorHAnsi" w:hAnsiTheme="majorHAnsi" w:cs="Times New Roman"/>
                <w:sz w:val="24"/>
                <w:szCs w:val="24"/>
              </w:rPr>
              <w:t>А, входящих в данную зону</w:t>
            </w:r>
          </w:p>
        </w:tc>
      </w:tr>
      <w:tr w:rsidR="00574539" w:rsidRPr="007F4477" w:rsidTr="00F7718C">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440</w:t>
            </w:r>
          </w:p>
        </w:tc>
        <w:tc>
          <w:tcPr>
            <w:tcW w:w="1212"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420</w:t>
            </w:r>
          </w:p>
        </w:tc>
        <w:tc>
          <w:tcPr>
            <w:tcW w:w="1263"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400</w:t>
            </w:r>
          </w:p>
        </w:tc>
      </w:tr>
      <w:tr w:rsidR="00574539" w:rsidRPr="007F4477" w:rsidTr="00F7718C">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370</w:t>
            </w:r>
          </w:p>
        </w:tc>
        <w:tc>
          <w:tcPr>
            <w:tcW w:w="1212"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350</w:t>
            </w:r>
          </w:p>
        </w:tc>
        <w:tc>
          <w:tcPr>
            <w:tcW w:w="1263" w:type="pct"/>
            <w:tcBorders>
              <w:top w:val="nil"/>
              <w:left w:val="nil"/>
              <w:bottom w:val="nil"/>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330</w:t>
            </w:r>
          </w:p>
        </w:tc>
      </w:tr>
      <w:tr w:rsidR="00574539" w:rsidRPr="007F4477" w:rsidTr="00F7718C">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180</w:t>
            </w:r>
          </w:p>
        </w:tc>
      </w:tr>
    </w:tbl>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 xml:space="preserve">Примечания: </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7F4477">
          <w:rPr>
            <w:rFonts w:asciiTheme="majorHAnsi" w:hAnsiTheme="majorHAnsi" w:cs="Times New Roman"/>
            <w:sz w:val="24"/>
            <w:szCs w:val="24"/>
          </w:rPr>
          <w:t>3 метров</w:t>
        </w:r>
      </w:smartTag>
      <w:r w:rsidRPr="007F4477">
        <w:rPr>
          <w:rFonts w:asciiTheme="majorHAnsi" w:hAnsiTheme="majorHAnsi" w:cs="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lastRenderedPageBreak/>
        <w:t>3.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574539" w:rsidRPr="007F4477" w:rsidRDefault="00574539" w:rsidP="00574539">
      <w:pPr>
        <w:ind w:firstLine="284"/>
        <w:jc w:val="both"/>
        <w:rPr>
          <w:rFonts w:asciiTheme="majorHAnsi" w:hAnsiTheme="majorHAnsi" w:cs="Times New Roman"/>
          <w:sz w:val="24"/>
          <w:szCs w:val="24"/>
        </w:rPr>
      </w:pPr>
      <w:r w:rsidRPr="007F4477">
        <w:rPr>
          <w:rFonts w:asciiTheme="majorHAnsi" w:hAnsiTheme="majorHAnsi" w:cs="Times New Roman"/>
          <w:sz w:val="24"/>
          <w:szCs w:val="24"/>
        </w:rPr>
        <w:t>4. Показатели плотности приведены при расчетной жилищной обеспеченности 18 кв.метров/человек. При другой жилищной обеспеченности расчетную нормативную плотность Р, человек/гектаров, следует определять по формуле</w:t>
      </w:r>
    </w:p>
    <w:p w:rsidR="00574539" w:rsidRPr="007F4477" w:rsidRDefault="00574539" w:rsidP="00574539">
      <w:pPr>
        <w:ind w:firstLine="284"/>
        <w:jc w:val="both"/>
        <w:rPr>
          <w:rFonts w:asciiTheme="majorHAnsi" w:hAnsiTheme="majorHAnsi" w:cs="Times New Roman"/>
          <w:sz w:val="24"/>
          <w:szCs w:val="24"/>
        </w:rPr>
      </w:pPr>
    </w:p>
    <w:p w:rsidR="00574539" w:rsidRPr="007F4477" w:rsidRDefault="00574539" w:rsidP="00574539">
      <w:pPr>
        <w:ind w:firstLine="284"/>
        <w:jc w:val="center"/>
        <w:rPr>
          <w:rFonts w:asciiTheme="majorHAnsi" w:hAnsiTheme="majorHAnsi" w:cs="Times New Roman"/>
          <w:sz w:val="24"/>
          <w:szCs w:val="24"/>
        </w:rPr>
      </w:pPr>
      <w:r w:rsidRPr="007F4477">
        <w:rPr>
          <w:rFonts w:asciiTheme="majorHAnsi" w:hAnsiTheme="majorHAnsi" w:cs="Times New Roman"/>
          <w:position w:val="-22"/>
          <w:sz w:val="24"/>
          <w:szCs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8" o:title=""/>
          </v:shape>
          <o:OLEObject Type="Embed" ProgID="Equation.3" ShapeID="_x0000_i1025" DrawAspect="Content" ObjectID="_1552809215" r:id="rId9"/>
        </w:object>
      </w:r>
      <w:r w:rsidRPr="007F4477">
        <w:rPr>
          <w:rFonts w:asciiTheme="majorHAnsi" w:hAnsiTheme="majorHAnsi" w:cs="Times New Roman"/>
          <w:sz w:val="24"/>
          <w:szCs w:val="24"/>
        </w:rPr>
        <w:t>,</w:t>
      </w:r>
    </w:p>
    <w:p w:rsidR="00574539" w:rsidRPr="007F4477" w:rsidRDefault="00574539" w:rsidP="00574539">
      <w:pPr>
        <w:ind w:firstLine="284"/>
        <w:jc w:val="center"/>
        <w:rPr>
          <w:rFonts w:asciiTheme="majorHAnsi" w:hAnsiTheme="majorHAnsi" w:cs="Times New Roman"/>
          <w:sz w:val="24"/>
          <w:szCs w:val="24"/>
        </w:rPr>
      </w:pPr>
    </w:p>
    <w:tbl>
      <w:tblPr>
        <w:tblW w:w="0" w:type="auto"/>
        <w:tblInd w:w="392" w:type="dxa"/>
        <w:tblLayout w:type="fixed"/>
        <w:tblLook w:val="0000"/>
      </w:tblPr>
      <w:tblGrid>
        <w:gridCol w:w="850"/>
        <w:gridCol w:w="7286"/>
      </w:tblGrid>
      <w:tr w:rsidR="00574539" w:rsidRPr="007F4477" w:rsidTr="00F7718C">
        <w:tc>
          <w:tcPr>
            <w:tcW w:w="850" w:type="dxa"/>
          </w:tcPr>
          <w:p w:rsidR="00574539" w:rsidRPr="007F4477" w:rsidRDefault="00574539" w:rsidP="00F7718C">
            <w:pPr>
              <w:jc w:val="right"/>
              <w:rPr>
                <w:rFonts w:asciiTheme="majorHAnsi" w:hAnsiTheme="majorHAnsi" w:cs="Times New Roman"/>
                <w:sz w:val="24"/>
                <w:szCs w:val="24"/>
              </w:rPr>
            </w:pPr>
            <w:r w:rsidRPr="007F4477">
              <w:rPr>
                <w:rFonts w:asciiTheme="majorHAnsi" w:hAnsiTheme="majorHAnsi" w:cs="Times New Roman"/>
                <w:sz w:val="24"/>
                <w:szCs w:val="24"/>
              </w:rPr>
              <w:t>где Р</w:t>
            </w:r>
            <w:r w:rsidRPr="007F4477">
              <w:rPr>
                <w:rFonts w:asciiTheme="majorHAnsi" w:hAnsiTheme="majorHAnsi" w:cs="Times New Roman"/>
                <w:sz w:val="24"/>
                <w:szCs w:val="24"/>
                <w:vertAlign w:val="subscript"/>
              </w:rPr>
              <w:t>18</w:t>
            </w:r>
          </w:p>
        </w:tc>
        <w:tc>
          <w:tcPr>
            <w:tcW w:w="7286" w:type="dxa"/>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 показатель плотности при 18 кв.метров/человек; </w:t>
            </w:r>
          </w:p>
        </w:tc>
      </w:tr>
      <w:tr w:rsidR="00574539" w:rsidRPr="007F4477" w:rsidTr="00F7718C">
        <w:tc>
          <w:tcPr>
            <w:tcW w:w="850" w:type="dxa"/>
          </w:tcPr>
          <w:p w:rsidR="00574539" w:rsidRPr="007F4477" w:rsidRDefault="00574539" w:rsidP="00F7718C">
            <w:pPr>
              <w:jc w:val="right"/>
              <w:rPr>
                <w:rFonts w:asciiTheme="majorHAnsi" w:hAnsiTheme="majorHAnsi" w:cs="Times New Roman"/>
                <w:sz w:val="24"/>
                <w:szCs w:val="24"/>
              </w:rPr>
            </w:pPr>
            <w:r w:rsidRPr="007F4477">
              <w:rPr>
                <w:rFonts w:asciiTheme="majorHAnsi" w:hAnsiTheme="majorHAnsi" w:cs="Times New Roman"/>
                <w:sz w:val="24"/>
                <w:szCs w:val="24"/>
              </w:rPr>
              <w:t>Н</w:t>
            </w:r>
          </w:p>
        </w:tc>
        <w:tc>
          <w:tcPr>
            <w:tcW w:w="7286" w:type="dxa"/>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расчетная жилищная обеспеченность, кв.метров.</w:t>
            </w:r>
          </w:p>
        </w:tc>
      </w:tr>
    </w:tbl>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lang w:val="en-US"/>
        </w:rPr>
        <w:t>III</w:t>
      </w:r>
      <w:r w:rsidR="00574539" w:rsidRPr="007F4477">
        <w:rPr>
          <w:rFonts w:asciiTheme="majorHAnsi" w:hAnsiTheme="majorHAnsi" w:cs="Times New Roman"/>
          <w:sz w:val="24"/>
          <w:szCs w:val="24"/>
        </w:rPr>
        <w:t>. Расчетные показатели в сфере жилищного обеспечения</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Общие требования</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В жилых зонах размещаются жилые дома разных типов (многоквартирные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7F4477">
          <w:rPr>
            <w:rFonts w:asciiTheme="majorHAnsi" w:hAnsiTheme="majorHAnsi" w:cs="Times New Roman"/>
            <w:sz w:val="24"/>
            <w:szCs w:val="24"/>
          </w:rPr>
          <w:t>0,5 га</w:t>
        </w:r>
      </w:smartTag>
      <w:r w:rsidRPr="007F4477">
        <w:rPr>
          <w:rFonts w:asciiTheme="majorHAnsi" w:hAnsiTheme="majorHAnsi" w:cs="Times New Roman"/>
          <w:sz w:val="24"/>
          <w:szCs w:val="24"/>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7F4477">
          <w:rPr>
            <w:rFonts w:asciiTheme="majorHAnsi" w:hAnsiTheme="majorHAnsi" w:cs="Times New Roman"/>
            <w:sz w:val="24"/>
            <w:szCs w:val="24"/>
          </w:rPr>
          <w:t>25 метров</w:t>
        </w:r>
      </w:smartTag>
      <w:r w:rsidRPr="007F4477">
        <w:rPr>
          <w:rFonts w:asciiTheme="majorHAnsi" w:hAnsiTheme="majorHAnsi" w:cs="Times New Roman"/>
          <w:sz w:val="24"/>
          <w:szCs w:val="24"/>
        </w:rPr>
        <w:t>.</w:t>
      </w:r>
    </w:p>
    <w:p w:rsidR="00574539" w:rsidRPr="007F4477" w:rsidRDefault="00574539" w:rsidP="00574539">
      <w:pPr>
        <w:autoSpaceDE w:val="0"/>
        <w:autoSpaceDN w:val="0"/>
        <w:adjustRightInd w:val="0"/>
        <w:ind w:firstLine="720"/>
        <w:jc w:val="both"/>
        <w:rPr>
          <w:rFonts w:asciiTheme="majorHAnsi" w:hAnsiTheme="majorHAnsi" w:cs="Times New Roman"/>
          <w:sz w:val="24"/>
          <w:szCs w:val="24"/>
        </w:rPr>
      </w:pPr>
      <w:r w:rsidRPr="007F4477">
        <w:rPr>
          <w:rFonts w:asciiTheme="majorHAnsi" w:hAnsiTheme="majorHAnsi" w:cs="Times New Roman"/>
          <w:sz w:val="24"/>
          <w:szCs w:val="24"/>
        </w:rPr>
        <w:t xml:space="preserve">Примечание - К жилым зонам могут относится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w:t>
      </w:r>
      <w:r w:rsidRPr="007F4477">
        <w:rPr>
          <w:rFonts w:asciiTheme="majorHAnsi" w:hAnsiTheme="majorHAnsi" w:cs="Times New Roman"/>
          <w:sz w:val="24"/>
          <w:szCs w:val="24"/>
        </w:rPr>
        <w:lastRenderedPageBreak/>
        <w:t>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Нормативы жилищной обеспеченности</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00574539" w:rsidRPr="007F4477">
          <w:rPr>
            <w:rFonts w:asciiTheme="majorHAnsi" w:hAnsiTheme="majorHAnsi" w:cs="Times New Roman"/>
            <w:sz w:val="24"/>
            <w:szCs w:val="24"/>
          </w:rPr>
          <w:t>20 кв. метров</w:t>
        </w:r>
      </w:smartTag>
      <w:r w:rsidR="00574539" w:rsidRPr="007F4477">
        <w:rPr>
          <w:rFonts w:asciiTheme="majorHAnsi" w:hAnsiTheme="majorHAnsi" w:cs="Times New Roman"/>
          <w:sz w:val="24"/>
          <w:szCs w:val="24"/>
        </w:rPr>
        <w:t xml:space="preserve"> на 1 человека (не менее).</w:t>
      </w:r>
    </w:p>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 xml:space="preserve">Нормативы общей площади территорий для размещения объектов жилой </w:t>
      </w:r>
      <w:r w:rsidR="00F7718C" w:rsidRPr="007F4477">
        <w:rPr>
          <w:rFonts w:asciiTheme="majorHAnsi" w:hAnsiTheme="majorHAnsi" w:cs="Times New Roman"/>
          <w:sz w:val="24"/>
          <w:szCs w:val="24"/>
        </w:rPr>
        <w:t xml:space="preserve">    </w:t>
      </w:r>
      <w:r w:rsidRPr="007F4477">
        <w:rPr>
          <w:rFonts w:asciiTheme="majorHAnsi" w:hAnsiTheme="majorHAnsi" w:cs="Times New Roman"/>
          <w:sz w:val="24"/>
          <w:szCs w:val="24"/>
        </w:rPr>
        <w:t>застройки</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33. Для предварительного определения общих размеров жилых зон допускается принимать укрупненные показатели в расчете на 1000 чел.: в сельских поселениях с преимущественно усадебной застройкой - </w:t>
      </w:r>
      <w:smartTag w:uri="urn:schemas-microsoft-com:office:smarttags" w:element="metricconverter">
        <w:smartTagPr>
          <w:attr w:name="ProductID" w:val="40 гектаров"/>
        </w:smartTagPr>
        <w:r w:rsidR="00574539" w:rsidRPr="007F4477">
          <w:rPr>
            <w:rFonts w:asciiTheme="majorHAnsi" w:hAnsiTheme="majorHAnsi" w:cs="Times New Roman"/>
            <w:sz w:val="24"/>
            <w:szCs w:val="24"/>
          </w:rPr>
          <w:t>40 гектаров</w:t>
        </w:r>
      </w:smartTag>
      <w:r w:rsidR="00574539" w:rsidRPr="007F4477">
        <w:rPr>
          <w:rFonts w:asciiTheme="majorHAnsi" w:hAnsiTheme="majorHAnsi" w:cs="Times New Roman"/>
          <w:sz w:val="24"/>
          <w:szCs w:val="24"/>
        </w:rPr>
        <w:t>.</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r w:rsidRPr="007F4477">
        <w:rPr>
          <w:rFonts w:asciiTheme="majorHAnsi" w:hAnsiTheme="majorHAnsi" w:cs="Times New Roman"/>
          <w:sz w:val="24"/>
          <w:szCs w:val="24"/>
        </w:rPr>
        <w:t>Нормативы распределения зон жилой застройки по видам жилой застройки</w:t>
      </w: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В состав жилых зон могут включаться: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зона застройки блокированными жилыми домами;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зона застройки индивидуальными отдельно стоящими жилыми домами с приусадебными земельными участками.</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Нормативы размера придомовых земельных участков</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              </w:t>
      </w:r>
      <w:r w:rsidR="00574539" w:rsidRPr="007F4477">
        <w:rPr>
          <w:rFonts w:asciiTheme="majorHAnsi" w:hAnsiTheme="majorHAnsi" w:cs="Times New Roman"/>
          <w:sz w:val="24"/>
          <w:szCs w:val="24"/>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от 400 - 600 кв. метров до 1500 - 1800 кв. метров (включая площадь застройки) - при одно-, двухквартирных одно-, двухэтажных домах в застройке усадебного типа на новых периферийных территориях, при реконструкции существующей индивидуальной усадебной застройки в малых, средних и больших населенных пунктах сельских поселений района.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200 - </w:t>
      </w:r>
      <w:smartTag w:uri="urn:schemas-microsoft-com:office:smarttags" w:element="metricconverter">
        <w:smartTagPr>
          <w:attr w:name="ProductID" w:val="400 кв. метров"/>
        </w:smartTagPr>
        <w:r w:rsidRPr="007F4477">
          <w:rPr>
            <w:rFonts w:asciiTheme="majorHAnsi" w:hAnsiTheme="majorHAnsi" w:cs="Times New Roman"/>
            <w:sz w:val="24"/>
            <w:szCs w:val="24"/>
          </w:rPr>
          <w:t>400 кв. метров</w:t>
        </w:r>
      </w:smartTag>
      <w:r w:rsidRPr="007F4477">
        <w:rPr>
          <w:rFonts w:asciiTheme="majorHAnsi" w:hAnsiTheme="majorHAnsi" w:cs="Times New Roman"/>
          <w:sz w:val="24"/>
          <w:szCs w:val="24"/>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при реконструкции существующей индивидуальной усадебной застройки и в новых и развивающихся поселках любой величины;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60 - </w:t>
      </w:r>
      <w:smartTag w:uri="urn:schemas-microsoft-com:office:smarttags" w:element="metricconverter">
        <w:smartTagPr>
          <w:attr w:name="ProductID" w:val="100 кв. метров"/>
        </w:smartTagPr>
        <w:r w:rsidRPr="007F4477">
          <w:rPr>
            <w:rFonts w:asciiTheme="majorHAnsi" w:hAnsiTheme="majorHAnsi" w:cs="Times New Roman"/>
            <w:sz w:val="24"/>
            <w:szCs w:val="24"/>
          </w:rPr>
          <w:t>100 кв. метров</w:t>
        </w:r>
      </w:smartTag>
      <w:r w:rsidRPr="007F4477">
        <w:rPr>
          <w:rFonts w:asciiTheme="majorHAnsi" w:hAnsiTheme="majorHAnsi" w:cs="Times New Roman"/>
          <w:sz w:val="24"/>
          <w:szCs w:val="24"/>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при реконструкции существующей индивидуальной усадебной застройки и в новых и развивающихся поселках любой величины;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30 - </w:t>
      </w:r>
      <w:smartTag w:uri="urn:schemas-microsoft-com:office:smarttags" w:element="metricconverter">
        <w:smartTagPr>
          <w:attr w:name="ProductID" w:val="60 кв. метров"/>
        </w:smartTagPr>
        <w:r w:rsidRPr="007F4477">
          <w:rPr>
            <w:rFonts w:asciiTheme="majorHAnsi" w:hAnsiTheme="majorHAnsi" w:cs="Times New Roman"/>
            <w:sz w:val="24"/>
            <w:szCs w:val="24"/>
          </w:rPr>
          <w:t>60 кв. метров</w:t>
        </w:r>
      </w:smartTag>
      <w:r w:rsidRPr="007F4477">
        <w:rPr>
          <w:rFonts w:asciiTheme="majorHAnsi" w:hAnsiTheme="majorHAnsi" w:cs="Times New Roman"/>
          <w:sz w:val="24"/>
          <w:szCs w:val="24"/>
        </w:rPr>
        <w:t xml:space="preserve"> (без площади застройки) - при многоквартирных одно-, двух-, трехэтажных блокированных домах поселках любой величины при применении плотной малоэтажной застройки и в условиях реконструкции.</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Предельные размеры земельных участков для индивидуального жилищного строительства и личного подсобного хозяйства определены данными нормативами и иными нормативными документами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F7718C"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Нормативы распределения жилищного строительства по типам жилья</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3-го и 4-го типов по уровню комфортности  - 20 - </w:t>
      </w:r>
      <w:smartTag w:uri="urn:schemas-microsoft-com:office:smarttags" w:element="metricconverter">
        <w:smartTagPr>
          <w:attr w:name="ProductID" w:val="30 кв. метров"/>
        </w:smartTagPr>
        <w:r w:rsidR="00574539" w:rsidRPr="007F4477">
          <w:rPr>
            <w:rFonts w:asciiTheme="majorHAnsi" w:hAnsiTheme="majorHAnsi" w:cs="Times New Roman"/>
            <w:sz w:val="24"/>
            <w:szCs w:val="24"/>
          </w:rPr>
          <w:t>30 кв. метров</w:t>
        </w:r>
      </w:smartTag>
      <w:r w:rsidR="00574539" w:rsidRPr="007F4477">
        <w:rPr>
          <w:rFonts w:asciiTheme="majorHAnsi" w:hAnsiTheme="majorHAnsi" w:cs="Times New Roman"/>
          <w:sz w:val="24"/>
          <w:szCs w:val="24"/>
        </w:rPr>
        <w:t xml:space="preserve"> площади дома или на человека, а 1-го и 2-го типов по уровню комфортности – </w:t>
      </w:r>
      <w:smartTag w:uri="urn:schemas-microsoft-com:office:smarttags" w:element="metricconverter">
        <w:smartTagPr>
          <w:attr w:name="ProductID" w:val="50 кв. метров"/>
        </w:smartTagPr>
        <w:r w:rsidR="00574539" w:rsidRPr="007F4477">
          <w:rPr>
            <w:rFonts w:asciiTheme="majorHAnsi" w:hAnsiTheme="majorHAnsi" w:cs="Times New Roman"/>
            <w:sz w:val="24"/>
            <w:szCs w:val="24"/>
          </w:rPr>
          <w:t>50 кв. метров</w:t>
        </w:r>
      </w:smartTag>
      <w:r w:rsidR="00574539" w:rsidRPr="007F4477">
        <w:rPr>
          <w:rFonts w:asciiTheme="majorHAnsi" w:hAnsiTheme="majorHAnsi" w:cs="Times New Roman"/>
          <w:sz w:val="24"/>
          <w:szCs w:val="24"/>
        </w:rPr>
        <w:t>.</w:t>
      </w:r>
    </w:p>
    <w:p w:rsidR="0011689E" w:rsidRDefault="0011689E" w:rsidP="00574539">
      <w:pPr>
        <w:rPr>
          <w:rFonts w:asciiTheme="majorHAnsi" w:hAnsiTheme="majorHAnsi" w:cs="Times New Roman"/>
          <w:sz w:val="24"/>
          <w:szCs w:val="24"/>
        </w:rPr>
      </w:pPr>
    </w:p>
    <w:p w:rsidR="00574539" w:rsidRPr="007F4477" w:rsidRDefault="00574539" w:rsidP="00574539">
      <w:pPr>
        <w:rPr>
          <w:rFonts w:asciiTheme="majorHAnsi" w:hAnsiTheme="majorHAnsi" w:cs="Times New Roman"/>
          <w:sz w:val="24"/>
          <w:szCs w:val="24"/>
        </w:rPr>
      </w:pPr>
      <w:r w:rsidRPr="007F4477">
        <w:rPr>
          <w:rFonts w:asciiTheme="majorHAnsi" w:hAnsiTheme="majorHAnsi" w:cs="Times New Roman"/>
          <w:sz w:val="24"/>
          <w:szCs w:val="24"/>
        </w:rPr>
        <w:lastRenderedPageBreak/>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775"/>
        <w:gridCol w:w="2524"/>
        <w:gridCol w:w="1853"/>
        <w:gridCol w:w="2130"/>
      </w:tblGrid>
      <w:tr w:rsidR="00574539" w:rsidRPr="007F4477" w:rsidTr="00F7718C">
        <w:trPr>
          <w:trHeight w:val="925"/>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rPr>
              <w:t>Доля в общем объеме жилищного строительства, проценты</w:t>
            </w:r>
          </w:p>
        </w:tc>
      </w:tr>
      <w:tr w:rsidR="00574539" w:rsidRPr="007F4477"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k = n + 2</w:t>
            </w:r>
          </w:p>
          <w:p w:rsidR="00574539" w:rsidRPr="007F4477" w:rsidRDefault="00574539" w:rsidP="00F7718C">
            <w:pPr>
              <w:pStyle w:val="a7"/>
              <w:ind w:left="0"/>
              <w:rPr>
                <w:rFonts w:asciiTheme="majorHAnsi" w:hAnsiTheme="majorHAnsi" w:cs="Times New Roman"/>
                <w:b w:val="0"/>
                <w:color w:val="000000"/>
                <w:sz w:val="24"/>
                <w:szCs w:val="24"/>
                <w:lang w:val="en-US"/>
              </w:rPr>
            </w:pPr>
            <w:r w:rsidRPr="007F4477">
              <w:rPr>
                <w:rFonts w:asciiTheme="majorHAnsi" w:hAnsiTheme="majorHAnsi"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u w:val="single"/>
              </w:rPr>
              <w:t>3</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w:t>
            </w:r>
          </w:p>
        </w:tc>
      </w:tr>
      <w:tr w:rsidR="00574539" w:rsidRPr="007F4477"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Престижный</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n +1</w:t>
            </w:r>
          </w:p>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u w:val="single"/>
              </w:rPr>
              <w:t>10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15</w:t>
            </w:r>
          </w:p>
        </w:tc>
      </w:tr>
      <w:tr w:rsidR="00574539" w:rsidRPr="007F4477"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Массовый</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 n</w:t>
            </w:r>
          </w:p>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u w:val="single"/>
              </w:rPr>
              <w:t>25</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w:t>
            </w:r>
          </w:p>
        </w:tc>
      </w:tr>
      <w:tr w:rsidR="00574539" w:rsidRPr="007F4477"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Социальный</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 n – 1</w:t>
            </w:r>
          </w:p>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u w:val="single"/>
              </w:rPr>
              <w:t>60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w:t>
            </w:r>
          </w:p>
        </w:tc>
      </w:tr>
      <w:tr w:rsidR="00574539" w:rsidRPr="007F4477"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k</w:t>
            </w:r>
            <w:r w:rsidRPr="007F4477">
              <w:rPr>
                <w:rFonts w:asciiTheme="majorHAnsi" w:hAnsiTheme="majorHAnsi" w:cs="Times New Roman"/>
                <w:sz w:val="24"/>
                <w:szCs w:val="24"/>
              </w:rPr>
              <w:t xml:space="preserve"> = </w:t>
            </w:r>
            <w:r w:rsidRPr="007F4477">
              <w:rPr>
                <w:rFonts w:asciiTheme="majorHAnsi" w:hAnsiTheme="majorHAnsi" w:cs="Times New Roman"/>
                <w:sz w:val="24"/>
                <w:szCs w:val="24"/>
                <w:lang w:val="en-US"/>
              </w:rPr>
              <w:t>n</w:t>
            </w:r>
            <w:r w:rsidRPr="007F4477">
              <w:rPr>
                <w:rFonts w:asciiTheme="majorHAnsi" w:hAnsiTheme="majorHAnsi" w:cs="Times New Roman"/>
                <w:sz w:val="24"/>
                <w:szCs w:val="24"/>
              </w:rPr>
              <w:t xml:space="preserve"> – 2</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k</w:t>
            </w:r>
            <w:r w:rsidRPr="007F4477">
              <w:rPr>
                <w:rFonts w:asciiTheme="majorHAnsi" w:hAnsiTheme="majorHAnsi" w:cs="Times New Roman"/>
                <w:sz w:val="24"/>
                <w:szCs w:val="24"/>
              </w:rPr>
              <w:t xml:space="preserve"> = </w:t>
            </w:r>
            <w:r w:rsidRPr="007F4477">
              <w:rPr>
                <w:rFonts w:asciiTheme="majorHAnsi" w:hAnsiTheme="majorHAnsi" w:cs="Times New Roman"/>
                <w:sz w:val="24"/>
                <w:szCs w:val="24"/>
                <w:lang w:val="en-US"/>
              </w:rPr>
              <w:t>n</w:t>
            </w:r>
            <w:r w:rsidRPr="007F4477">
              <w:rPr>
                <w:rFonts w:asciiTheme="majorHAnsi" w:hAnsiTheme="majorHAnsi" w:cs="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jc w:val="center"/>
              <w:rPr>
                <w:rFonts w:asciiTheme="majorHAnsi" w:hAnsiTheme="majorHAnsi" w:cs="Times New Roman"/>
                <w:sz w:val="24"/>
                <w:szCs w:val="24"/>
                <w:u w:val="single"/>
              </w:rPr>
            </w:pPr>
            <w:r w:rsidRPr="007F4477">
              <w:rPr>
                <w:rFonts w:asciiTheme="majorHAnsi" w:hAnsiTheme="majorHAnsi" w:cs="Times New Roman"/>
                <w:sz w:val="24"/>
                <w:szCs w:val="24"/>
                <w:u w:val="single"/>
              </w:rPr>
              <w:t>7</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w:t>
            </w:r>
          </w:p>
        </w:tc>
      </w:tr>
    </w:tbl>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Примечания:</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 xml:space="preserve"> 1.  Общее количество жилых комнат в квартире или доме (</w:t>
      </w:r>
      <w:r w:rsidRPr="007F4477">
        <w:rPr>
          <w:rFonts w:asciiTheme="majorHAnsi" w:hAnsiTheme="majorHAnsi" w:cs="Times New Roman"/>
          <w:sz w:val="24"/>
          <w:szCs w:val="24"/>
          <w:lang w:val="en-US"/>
        </w:rPr>
        <w:t>k</w:t>
      </w:r>
      <w:r w:rsidRPr="007F4477">
        <w:rPr>
          <w:rFonts w:asciiTheme="majorHAnsi" w:hAnsiTheme="majorHAnsi" w:cs="Times New Roman"/>
          <w:sz w:val="24"/>
          <w:szCs w:val="24"/>
        </w:rPr>
        <w:t>)  и количество проживающих человек (</w:t>
      </w:r>
      <w:r w:rsidRPr="007F4477">
        <w:rPr>
          <w:rFonts w:asciiTheme="majorHAnsi" w:hAnsiTheme="majorHAnsi" w:cs="Times New Roman"/>
          <w:sz w:val="24"/>
          <w:szCs w:val="24"/>
          <w:lang w:val="en-US"/>
        </w:rPr>
        <w:t>n</w:t>
      </w:r>
      <w:r w:rsidRPr="007F4477">
        <w:rPr>
          <w:rFonts w:asciiTheme="majorHAnsi" w:hAnsiTheme="majorHAnsi" w:cs="Times New Roman"/>
          <w:sz w:val="24"/>
          <w:szCs w:val="24"/>
        </w:rPr>
        <w:t>).</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2. Специализированные   типы    жилища   –   дома    гостиничного    типа, специализированные жилые комплексы.</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3. В числителе – на первую очередь, в знаменателе – на расчетный срок.</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4. Указанные нормативные показатели не являются основанием для  установления  нормы реального заселения.</w:t>
      </w:r>
      <w:r w:rsidRPr="007F4477">
        <w:rPr>
          <w:rFonts w:asciiTheme="majorHAnsi" w:hAnsiTheme="majorHAnsi" w:cs="Times New Roman"/>
          <w:sz w:val="24"/>
          <w:szCs w:val="24"/>
        </w:rPr>
        <w:tab/>
      </w:r>
    </w:p>
    <w:p w:rsidR="00F7718C"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Нормативы распределения жилищного строительства по этажности</w:t>
      </w:r>
    </w:p>
    <w:p w:rsidR="00574539" w:rsidRPr="007F4477" w:rsidRDefault="00F7718C" w:rsidP="00F7718C">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color w:val="000000"/>
          <w:sz w:val="24"/>
          <w:szCs w:val="24"/>
          <w:shd w:val="clear" w:color="auto" w:fill="FFFFFF"/>
        </w:rPr>
        <w:t>37. Нормативы распределения жилищного строительства по этажности следует принимать по таблице 6.</w:t>
      </w:r>
    </w:p>
    <w:p w:rsidR="0011689E" w:rsidRDefault="0011689E" w:rsidP="00574539">
      <w:pPr>
        <w:autoSpaceDE w:val="0"/>
        <w:autoSpaceDN w:val="0"/>
        <w:adjustRightInd w:val="0"/>
        <w:jc w:val="both"/>
        <w:rPr>
          <w:rFonts w:asciiTheme="majorHAnsi" w:hAnsiTheme="majorHAnsi" w:cs="Times New Roman"/>
          <w:sz w:val="24"/>
          <w:szCs w:val="24"/>
          <w:shd w:val="clear" w:color="auto" w:fill="FFFFFF"/>
        </w:rPr>
      </w:pPr>
    </w:p>
    <w:p w:rsidR="0011689E" w:rsidRDefault="0011689E" w:rsidP="00574539">
      <w:pPr>
        <w:autoSpaceDE w:val="0"/>
        <w:autoSpaceDN w:val="0"/>
        <w:adjustRightInd w:val="0"/>
        <w:jc w:val="both"/>
        <w:rPr>
          <w:rFonts w:asciiTheme="majorHAnsi" w:hAnsiTheme="majorHAnsi" w:cs="Times New Roman"/>
          <w:sz w:val="24"/>
          <w:szCs w:val="24"/>
          <w:shd w:val="clear" w:color="auto" w:fill="FFFFFF"/>
        </w:rPr>
      </w:pPr>
    </w:p>
    <w:p w:rsidR="0011689E" w:rsidRDefault="0011689E" w:rsidP="00574539">
      <w:pPr>
        <w:autoSpaceDE w:val="0"/>
        <w:autoSpaceDN w:val="0"/>
        <w:adjustRightInd w:val="0"/>
        <w:jc w:val="both"/>
        <w:rPr>
          <w:rFonts w:asciiTheme="majorHAnsi" w:hAnsiTheme="majorHAnsi" w:cs="Times New Roman"/>
          <w:sz w:val="24"/>
          <w:szCs w:val="24"/>
          <w:shd w:val="clear" w:color="auto" w:fill="FFFFFF"/>
        </w:rPr>
      </w:pP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shd w:val="clear" w:color="auto" w:fill="FFFFFF"/>
        </w:rPr>
        <w:lastRenderedPageBreak/>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0"/>
        <w:gridCol w:w="5099"/>
        <w:gridCol w:w="4024"/>
      </w:tblGrid>
      <w:tr w:rsidR="00574539" w:rsidRPr="007F4477" w:rsidTr="00F7718C">
        <w:trPr>
          <w:trHeight w:val="360"/>
        </w:trPr>
        <w:tc>
          <w:tcPr>
            <w:tcW w:w="530"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N п/п</w:t>
            </w:r>
          </w:p>
        </w:tc>
        <w:tc>
          <w:tcPr>
            <w:tcW w:w="5099"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spacing w:before="100" w:beforeAutospacing="1" w:after="100" w:afterAutospacing="1"/>
              <w:jc w:val="center"/>
              <w:rPr>
                <w:rFonts w:asciiTheme="majorHAnsi" w:hAnsiTheme="majorHAnsi" w:cs="Times New Roman"/>
                <w:sz w:val="24"/>
                <w:szCs w:val="24"/>
              </w:rPr>
            </w:pPr>
            <w:r w:rsidRPr="007F4477">
              <w:rPr>
                <w:rFonts w:asciiTheme="majorHAnsi" w:hAnsiTheme="majorHAnsi" w:cs="Times New Roman"/>
                <w:sz w:val="24"/>
                <w:szCs w:val="24"/>
              </w:rPr>
              <w:t>Доля в общем объеме, процентов</w:t>
            </w:r>
          </w:p>
        </w:tc>
      </w:tr>
      <w:tr w:rsidR="00574539" w:rsidRPr="007F4477" w:rsidTr="00F7718C">
        <w:trPr>
          <w:trHeight w:val="360"/>
        </w:trPr>
        <w:tc>
          <w:tcPr>
            <w:tcW w:w="530"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spacing w:before="100" w:beforeAutospacing="1" w:after="100" w:afterAutospacing="1"/>
              <w:jc w:val="center"/>
              <w:rPr>
                <w:rFonts w:asciiTheme="majorHAnsi" w:hAnsiTheme="majorHAnsi" w:cs="Times New Roman"/>
                <w:sz w:val="24"/>
                <w:szCs w:val="24"/>
              </w:rPr>
            </w:pPr>
            <w:r w:rsidRPr="007F4477">
              <w:rPr>
                <w:rFonts w:asciiTheme="majorHAnsi" w:hAnsiTheme="majorHAnsi" w:cs="Times New Roman"/>
                <w:sz w:val="24"/>
                <w:szCs w:val="24"/>
              </w:rPr>
              <w:t>30</w:t>
            </w:r>
          </w:p>
        </w:tc>
      </w:tr>
      <w:tr w:rsidR="00574539" w:rsidRPr="007F4477" w:rsidTr="00F7718C">
        <w:trPr>
          <w:trHeight w:val="240"/>
        </w:trPr>
        <w:tc>
          <w:tcPr>
            <w:tcW w:w="530"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574539" w:rsidRPr="007F4477" w:rsidRDefault="00574539" w:rsidP="00F7718C">
            <w:pPr>
              <w:spacing w:before="100" w:beforeAutospacing="1" w:after="100" w:afterAutospacing="1"/>
              <w:jc w:val="center"/>
              <w:rPr>
                <w:rFonts w:asciiTheme="majorHAnsi" w:hAnsiTheme="majorHAnsi" w:cs="Times New Roman"/>
                <w:sz w:val="24"/>
                <w:szCs w:val="24"/>
              </w:rPr>
            </w:pPr>
            <w:r w:rsidRPr="007F4477">
              <w:rPr>
                <w:rFonts w:asciiTheme="majorHAnsi" w:hAnsiTheme="majorHAnsi" w:cs="Times New Roman"/>
                <w:sz w:val="24"/>
                <w:szCs w:val="24"/>
              </w:rPr>
              <w:t>70</w:t>
            </w:r>
          </w:p>
        </w:tc>
      </w:tr>
    </w:tbl>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r w:rsidRPr="007F4477">
        <w:rPr>
          <w:rFonts w:asciiTheme="majorHAnsi" w:hAnsiTheme="majorHAnsi" w:cs="Times New Roman"/>
          <w:sz w:val="24"/>
          <w:szCs w:val="24"/>
        </w:rPr>
        <w:t>Нормативы соотношения общей площади жилых помещений и площади жилых помещений специализированного жилищного фонда социального найма</w:t>
      </w:r>
    </w:p>
    <w:p w:rsidR="00574539" w:rsidRPr="007F4477" w:rsidRDefault="00F7718C" w:rsidP="00F7718C">
      <w:pPr>
        <w:autoSpaceDE w:val="0"/>
        <w:autoSpaceDN w:val="0"/>
        <w:adjustRightInd w:val="0"/>
        <w:jc w:val="both"/>
        <w:rPr>
          <w:rFonts w:asciiTheme="majorHAnsi" w:hAnsiTheme="majorHAnsi" w:cs="Times New Roman"/>
          <w:color w:val="000000"/>
          <w:sz w:val="24"/>
          <w:szCs w:val="24"/>
          <w:shd w:val="clear" w:color="auto" w:fill="FFFFFF"/>
        </w:rPr>
      </w:pPr>
      <w:r w:rsidRPr="007F4477">
        <w:rPr>
          <w:rFonts w:asciiTheme="majorHAnsi" w:hAnsiTheme="majorHAnsi" w:cs="Times New Roman"/>
          <w:sz w:val="24"/>
          <w:szCs w:val="24"/>
        </w:rPr>
        <w:t xml:space="preserve">            </w:t>
      </w:r>
      <w:r w:rsidR="00574539" w:rsidRPr="007F4477">
        <w:rPr>
          <w:rFonts w:asciiTheme="majorHAnsi" w:hAnsiTheme="majorHAnsi" w:cs="Times New Roman"/>
          <w:color w:val="000000"/>
          <w:sz w:val="24"/>
          <w:szCs w:val="24"/>
          <w:shd w:val="clear" w:color="auto" w:fill="FFFFFF"/>
        </w:rPr>
        <w:t xml:space="preserve">38. Доля площади жилых помещений </w:t>
      </w:r>
      <w:r w:rsidR="00574539" w:rsidRPr="007F4477">
        <w:rPr>
          <w:rFonts w:asciiTheme="majorHAnsi" w:hAnsiTheme="majorHAnsi" w:cs="Times New Roman"/>
          <w:sz w:val="24"/>
          <w:szCs w:val="24"/>
        </w:rPr>
        <w:t>специализированного жилищного фонда социального найма</w:t>
      </w:r>
      <w:r w:rsidR="00574539" w:rsidRPr="007F4477">
        <w:rPr>
          <w:rFonts w:asciiTheme="majorHAnsi" w:hAnsiTheme="majorHAnsi" w:cs="Times New Roman"/>
          <w:color w:val="000000"/>
          <w:sz w:val="24"/>
          <w:szCs w:val="24"/>
          <w:shd w:val="clear" w:color="auto" w:fill="FFFFFF"/>
        </w:rPr>
        <w:t xml:space="preserve"> в общей площади жилых помещений должна составлять не менее 3 процентов.</w:t>
      </w:r>
    </w:p>
    <w:p w:rsidR="00574539" w:rsidRPr="007F4477" w:rsidRDefault="00574539" w:rsidP="00574539">
      <w:pPr>
        <w:pStyle w:val="12"/>
        <w:rPr>
          <w:rFonts w:asciiTheme="majorHAnsi" w:hAnsiTheme="majorHAnsi"/>
          <w:sz w:val="24"/>
          <w:szCs w:val="24"/>
          <w:lang w:val="ru-RU"/>
        </w:rPr>
      </w:pPr>
    </w:p>
    <w:p w:rsidR="00574539" w:rsidRPr="007F4477" w:rsidRDefault="00574539" w:rsidP="00574539">
      <w:pPr>
        <w:pStyle w:val="12"/>
        <w:rPr>
          <w:rFonts w:asciiTheme="majorHAnsi" w:hAnsiTheme="majorHAnsi"/>
          <w:sz w:val="24"/>
          <w:szCs w:val="24"/>
          <w:lang w:val="ru-RU"/>
        </w:rPr>
      </w:pPr>
      <w:r w:rsidRPr="007F4477">
        <w:rPr>
          <w:rFonts w:asciiTheme="majorHAnsi" w:hAnsiTheme="majorHAnsi"/>
          <w:sz w:val="24"/>
          <w:szCs w:val="24"/>
        </w:rPr>
        <w:t>IV</w:t>
      </w:r>
      <w:r w:rsidRPr="007F4477">
        <w:rPr>
          <w:rFonts w:asciiTheme="majorHAnsi" w:hAnsiTheme="majorHAnsi"/>
          <w:sz w:val="24"/>
          <w:szCs w:val="24"/>
          <w:lang w:val="ru-RU"/>
        </w:rPr>
        <w:t>. Расчетные показатели в сфере социального и коммунально-бытового обслуживания</w:t>
      </w:r>
    </w:p>
    <w:p w:rsidR="00574539" w:rsidRPr="007F4477" w:rsidRDefault="00574539" w:rsidP="00574539">
      <w:pPr>
        <w:rPr>
          <w:rFonts w:asciiTheme="majorHAnsi" w:hAnsiTheme="majorHAnsi"/>
          <w:sz w:val="24"/>
          <w:szCs w:val="24"/>
        </w:rPr>
      </w:pPr>
    </w:p>
    <w:p w:rsidR="00574539" w:rsidRPr="007F4477" w:rsidRDefault="00574539" w:rsidP="00574539">
      <w:pPr>
        <w:jc w:val="center"/>
        <w:rPr>
          <w:rFonts w:asciiTheme="majorHAnsi" w:hAnsiTheme="majorHAnsi" w:cs="Times New Roman"/>
          <w:sz w:val="24"/>
          <w:szCs w:val="24"/>
        </w:rPr>
      </w:pPr>
      <w:r w:rsidRPr="007F4477">
        <w:rPr>
          <w:rFonts w:asciiTheme="majorHAnsi" w:hAnsiTheme="majorHAnsi" w:cs="Times New Roman"/>
          <w:sz w:val="24"/>
          <w:szCs w:val="24"/>
        </w:rPr>
        <w:t>Общие требования</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sz w:val="24"/>
          <w:szCs w:val="24"/>
        </w:rPr>
        <w:t xml:space="preserve">       </w:t>
      </w:r>
      <w:r w:rsidR="00574539" w:rsidRPr="007F4477">
        <w:rPr>
          <w:rFonts w:asciiTheme="majorHAnsi" w:hAnsiTheme="majorHAnsi" w:cs="Times New Roman"/>
          <w:sz w:val="24"/>
          <w:szCs w:val="24"/>
        </w:rPr>
        <w:t>39. 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40. При определении числа, состава и вместимости учреждений и предприятий обслуживания в населенных пунктах Поселения следует дополнительно учитывать приезжающее население из других Поселений, расположенных в зоне, ограниченной затратами времени на передвижения в районный центр - не более 1 ч.</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41. Учреждения и предприятия обслуживания в Поселении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tbl>
      <w:tblPr>
        <w:tblW w:w="0" w:type="auto"/>
        <w:tblCellMar>
          <w:left w:w="0" w:type="dxa"/>
          <w:right w:w="0" w:type="dxa"/>
        </w:tblCellMar>
        <w:tblLook w:val="0000"/>
      </w:tblPr>
      <w:tblGrid>
        <w:gridCol w:w="6489"/>
        <w:gridCol w:w="3148"/>
      </w:tblGrid>
      <w:tr w:rsidR="00574539" w:rsidRPr="007F4477" w:rsidTr="00F7718C">
        <w:trPr>
          <w:trHeight w:val="15"/>
        </w:trPr>
        <w:tc>
          <w:tcPr>
            <w:tcW w:w="6489" w:type="dxa"/>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color w:val="2D2D2D"/>
                <w:spacing w:val="2"/>
                <w:sz w:val="24"/>
                <w:szCs w:val="24"/>
              </w:rPr>
              <w:lastRenderedPageBreak/>
              <w:t>Таблица 7</w:t>
            </w:r>
          </w:p>
        </w:tc>
        <w:tc>
          <w:tcPr>
            <w:tcW w:w="3148" w:type="dxa"/>
          </w:tcPr>
          <w:p w:rsidR="00574539" w:rsidRPr="007F4477" w:rsidRDefault="00574539" w:rsidP="00F7718C">
            <w:pPr>
              <w:rPr>
                <w:rFonts w:asciiTheme="majorHAnsi" w:hAnsiTheme="majorHAnsi" w:cs="Times New Roman"/>
                <w:sz w:val="24"/>
                <w:szCs w:val="24"/>
              </w:rPr>
            </w:pPr>
          </w:p>
        </w:tc>
      </w:tr>
      <w:tr w:rsidR="00574539" w:rsidRPr="007F4477" w:rsidTr="00F7718C">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Радиус обслуживания, метров</w:t>
            </w:r>
          </w:p>
        </w:tc>
      </w:tr>
      <w:tr w:rsidR="00574539" w:rsidRPr="007F4477" w:rsidTr="00F7718C">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rPr>
                <w:rFonts w:asciiTheme="majorHAnsi" w:hAnsiTheme="majorHAnsi" w:cs="Times New Roman"/>
                <w:sz w:val="24"/>
                <w:szCs w:val="24"/>
              </w:rPr>
            </w:pP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в сельских поселениях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500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500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1500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500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800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Аптеки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800</w:t>
            </w: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rPr>
                <w:rFonts w:asciiTheme="majorHAnsi" w:hAnsiTheme="majorHAnsi" w:cs="Times New Roman"/>
                <w:sz w:val="24"/>
                <w:szCs w:val="24"/>
              </w:rPr>
            </w:pPr>
          </w:p>
        </w:tc>
      </w:tr>
      <w:tr w:rsidR="00574539" w:rsidRPr="007F4477"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2000</w:t>
            </w:r>
          </w:p>
        </w:tc>
      </w:tr>
      <w:tr w:rsidR="00574539" w:rsidRPr="007F4477" w:rsidTr="00F7718C">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textAlignment w:val="baseline"/>
              <w:rPr>
                <w:rFonts w:asciiTheme="majorHAnsi" w:hAnsiTheme="majorHAnsi"/>
                <w:color w:val="2D2D2D"/>
              </w:rPr>
            </w:pPr>
            <w:r w:rsidRPr="007F4477">
              <w:rPr>
                <w:rFonts w:asciiTheme="majorHAnsi" w:hAnsiTheme="majorHAnsi"/>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line="315" w:lineRule="atLeast"/>
              <w:jc w:val="center"/>
              <w:textAlignment w:val="baseline"/>
              <w:rPr>
                <w:rFonts w:asciiTheme="majorHAnsi" w:hAnsiTheme="majorHAnsi"/>
                <w:color w:val="2D2D2D"/>
              </w:rPr>
            </w:pPr>
            <w:r w:rsidRPr="007F4477">
              <w:rPr>
                <w:rFonts w:asciiTheme="majorHAnsi" w:hAnsiTheme="majorHAnsi"/>
                <w:color w:val="2D2D2D"/>
              </w:rPr>
              <w:t>500</w:t>
            </w:r>
          </w:p>
        </w:tc>
      </w:tr>
      <w:tr w:rsidR="00574539" w:rsidRPr="007F4477" w:rsidTr="00F7718C">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ind w:firstLine="68"/>
              <w:jc w:val="both"/>
              <w:textAlignment w:val="baseline"/>
              <w:rPr>
                <w:rFonts w:asciiTheme="majorHAnsi" w:hAnsiTheme="majorHAnsi"/>
                <w:color w:val="2D2D2D"/>
              </w:rPr>
            </w:pPr>
            <w:r w:rsidRPr="007F4477">
              <w:rPr>
                <w:rFonts w:asciiTheme="majorHAnsi" w:hAnsiTheme="majorHAnsi"/>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574539" w:rsidRPr="007F4477" w:rsidRDefault="00574539" w:rsidP="00F7718C">
            <w:pPr>
              <w:pStyle w:val="formattext"/>
              <w:spacing w:before="0" w:beforeAutospacing="0" w:after="0" w:afterAutospacing="0"/>
              <w:ind w:firstLine="210"/>
              <w:jc w:val="both"/>
              <w:textAlignment w:val="baseline"/>
              <w:rPr>
                <w:rFonts w:asciiTheme="majorHAnsi" w:hAnsiTheme="majorHAnsi"/>
              </w:rPr>
            </w:pPr>
            <w:r w:rsidRPr="007F4477">
              <w:rPr>
                <w:rFonts w:asciiTheme="majorHAnsi" w:hAnsiTheme="majorHAnsi"/>
                <w:color w:val="2D2D2D"/>
              </w:rPr>
              <w:t xml:space="preserve">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7F4477">
              <w:rPr>
                <w:rFonts w:asciiTheme="majorHAnsi" w:hAnsiTheme="majorHAnsi"/>
                <w:color w:val="2D2D2D"/>
              </w:rPr>
              <w:br/>
              <w:t>Примечания</w:t>
            </w:r>
            <w:r w:rsidRPr="007F4477">
              <w:rPr>
                <w:rFonts w:asciiTheme="majorHAnsi" w:hAnsiTheme="majorHAnsi"/>
                <w:color w:val="2D2D2D"/>
              </w:rPr>
              <w:br/>
              <w:t xml:space="preserve">1 </w:t>
            </w:r>
            <w:r w:rsidRPr="007F4477">
              <w:rPr>
                <w:rFonts w:asciiTheme="majorHAnsi" w:hAnsiTheme="majorHAnsi"/>
              </w:rPr>
              <w:t>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574539" w:rsidRPr="007F4477" w:rsidRDefault="00574539" w:rsidP="00F7718C">
            <w:pPr>
              <w:pStyle w:val="formattext"/>
              <w:spacing w:before="0" w:beforeAutospacing="0" w:after="0" w:afterAutospacing="0"/>
              <w:ind w:firstLine="210"/>
              <w:jc w:val="both"/>
              <w:textAlignment w:val="baseline"/>
              <w:rPr>
                <w:rFonts w:asciiTheme="majorHAnsi" w:hAnsiTheme="majorHAnsi"/>
                <w:color w:val="2D2D2D"/>
              </w:rPr>
            </w:pPr>
            <w:r w:rsidRPr="007F4477">
              <w:rPr>
                <w:rFonts w:asciiTheme="majorHAnsi" w:hAnsiTheme="majorHAnsi"/>
                <w:color w:val="2D2D2D"/>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574539" w:rsidRPr="007F4477" w:rsidRDefault="00574539" w:rsidP="00574539">
      <w:pPr>
        <w:pStyle w:val="formattexttopleveltext"/>
        <w:shd w:val="clear" w:color="auto" w:fill="FFFFFF"/>
        <w:spacing w:before="0" w:beforeAutospacing="0" w:after="0" w:afterAutospacing="0" w:line="315" w:lineRule="atLeast"/>
        <w:ind w:firstLine="709"/>
        <w:jc w:val="both"/>
        <w:textAlignment w:val="baseline"/>
        <w:rPr>
          <w:rFonts w:asciiTheme="majorHAnsi" w:hAnsiTheme="majorHAnsi"/>
        </w:rPr>
      </w:pPr>
      <w:r w:rsidRPr="007F4477">
        <w:rPr>
          <w:rFonts w:asciiTheme="majorHAnsi" w:hAnsiTheme="majorHAnsi"/>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tblPr>
      <w:tblGrid>
        <w:gridCol w:w="3185"/>
        <w:gridCol w:w="1094"/>
        <w:gridCol w:w="1519"/>
        <w:gridCol w:w="992"/>
        <w:gridCol w:w="2847"/>
      </w:tblGrid>
      <w:tr w:rsidR="00574539" w:rsidRPr="007F4477" w:rsidTr="00F7718C">
        <w:trPr>
          <w:trHeight w:val="15"/>
        </w:trPr>
        <w:tc>
          <w:tcPr>
            <w:tcW w:w="3185" w:type="dxa"/>
          </w:tcPr>
          <w:p w:rsidR="0011689E" w:rsidRDefault="0011689E" w:rsidP="00F7718C">
            <w:pPr>
              <w:rPr>
                <w:rFonts w:asciiTheme="majorHAnsi" w:hAnsiTheme="majorHAnsi" w:cs="Times New Roman"/>
                <w:color w:val="2D2D2D"/>
                <w:spacing w:val="2"/>
                <w:sz w:val="24"/>
                <w:szCs w:val="24"/>
              </w:rPr>
            </w:pP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color w:val="2D2D2D"/>
                <w:spacing w:val="2"/>
                <w:sz w:val="24"/>
                <w:szCs w:val="24"/>
              </w:rPr>
              <w:t>Таблица 8</w:t>
            </w:r>
          </w:p>
        </w:tc>
        <w:tc>
          <w:tcPr>
            <w:tcW w:w="1094" w:type="dxa"/>
          </w:tcPr>
          <w:p w:rsidR="00574539" w:rsidRPr="007F4477" w:rsidRDefault="00574539" w:rsidP="00F7718C">
            <w:pPr>
              <w:rPr>
                <w:rFonts w:asciiTheme="majorHAnsi" w:hAnsiTheme="majorHAnsi" w:cs="Times New Roman"/>
                <w:sz w:val="24"/>
                <w:szCs w:val="24"/>
              </w:rPr>
            </w:pPr>
          </w:p>
        </w:tc>
        <w:tc>
          <w:tcPr>
            <w:tcW w:w="1519" w:type="dxa"/>
          </w:tcPr>
          <w:p w:rsidR="00574539" w:rsidRPr="007F4477" w:rsidRDefault="00574539" w:rsidP="00F7718C">
            <w:pPr>
              <w:rPr>
                <w:rFonts w:asciiTheme="majorHAnsi" w:hAnsiTheme="majorHAnsi" w:cs="Times New Roman"/>
                <w:sz w:val="24"/>
                <w:szCs w:val="24"/>
              </w:rPr>
            </w:pPr>
          </w:p>
        </w:tc>
        <w:tc>
          <w:tcPr>
            <w:tcW w:w="992" w:type="dxa"/>
          </w:tcPr>
          <w:p w:rsidR="00574539" w:rsidRPr="007F4477" w:rsidRDefault="00574539" w:rsidP="00F7718C">
            <w:pPr>
              <w:rPr>
                <w:rFonts w:asciiTheme="majorHAnsi" w:hAnsiTheme="majorHAnsi" w:cs="Times New Roman"/>
                <w:sz w:val="24"/>
                <w:szCs w:val="24"/>
              </w:rPr>
            </w:pPr>
          </w:p>
        </w:tc>
        <w:tc>
          <w:tcPr>
            <w:tcW w:w="2847" w:type="dxa"/>
          </w:tcPr>
          <w:p w:rsidR="00574539" w:rsidRPr="007F4477" w:rsidRDefault="00574539" w:rsidP="00F7718C">
            <w:pPr>
              <w:rPr>
                <w:rFonts w:asciiTheme="majorHAnsi" w:hAnsiTheme="majorHAnsi" w:cs="Times New Roman"/>
                <w:sz w:val="24"/>
                <w:szCs w:val="24"/>
              </w:rPr>
            </w:pPr>
          </w:p>
        </w:tc>
      </w:tr>
      <w:tr w:rsidR="00574539" w:rsidRPr="007F4477" w:rsidTr="00F7718C">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Расстояния от зданий (границ участков) учреждений и предприятий обслуживания, метров</w:t>
            </w:r>
          </w:p>
        </w:tc>
      </w:tr>
      <w:tr w:rsidR="00574539" w:rsidRPr="007F4477" w:rsidTr="00F7718C">
        <w:tc>
          <w:tcPr>
            <w:tcW w:w="3185" w:type="dxa"/>
            <w:tcBorders>
              <w:top w:val="nil"/>
              <w:left w:val="single" w:sz="6" w:space="0" w:color="000000"/>
              <w:bottom w:val="nil"/>
              <w:right w:val="single" w:sz="6" w:space="0" w:color="000000"/>
            </w:tcBorders>
          </w:tcPr>
          <w:p w:rsidR="00574539" w:rsidRPr="007F4477" w:rsidRDefault="00574539" w:rsidP="00F7718C">
            <w:pPr>
              <w:rPr>
                <w:rFonts w:asciiTheme="majorHAnsi" w:hAnsiTheme="majorHAnsi"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до зданий общеобразовательных школ, детских дошкольных и лечебных учреждений</w:t>
            </w:r>
          </w:p>
        </w:tc>
      </w:tr>
      <w:tr w:rsidR="00574539" w:rsidRPr="007F4477" w:rsidTr="00F7718C">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rPr>
                <w:rFonts w:asciiTheme="majorHAnsi" w:hAnsiTheme="majorHAnsi"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rPr>
                <w:rFonts w:asciiTheme="majorHAnsi" w:hAnsiTheme="majorHAnsi"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rPr>
                <w:rFonts w:asciiTheme="majorHAnsi" w:hAnsiTheme="majorHAnsi" w:cs="Times New Roman"/>
                <w:sz w:val="24"/>
                <w:szCs w:val="24"/>
              </w:rPr>
            </w:pPr>
          </w:p>
        </w:tc>
      </w:tr>
      <w:tr w:rsidR="00574539" w:rsidRPr="007F4477" w:rsidTr="00F7718C">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textAlignment w:val="baseline"/>
              <w:rPr>
                <w:rFonts w:asciiTheme="majorHAnsi" w:hAnsiTheme="majorHAnsi"/>
                <w:color w:val="2D2D2D"/>
              </w:rPr>
            </w:pPr>
            <w:r w:rsidRPr="007F4477">
              <w:rPr>
                <w:rFonts w:asciiTheme="majorHAnsi" w:hAnsiTheme="majorHAnsi"/>
                <w:color w:val="2D2D2D"/>
              </w:rPr>
              <w:lastRenderedPageBreak/>
              <w:t>Детские дошкольные учреждения и общеобразовательные школы (стены здания)</w:t>
            </w:r>
          </w:p>
        </w:tc>
        <w:tc>
          <w:tcPr>
            <w:tcW w:w="261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По нормам инсоляции и освещенности</w:t>
            </w:r>
          </w:p>
        </w:tc>
      </w:tr>
      <w:tr w:rsidR="00574539" w:rsidRPr="007F4477"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textAlignment w:val="baseline"/>
              <w:rPr>
                <w:rFonts w:asciiTheme="majorHAnsi" w:hAnsiTheme="majorHAnsi"/>
                <w:color w:val="2D2D2D"/>
              </w:rPr>
            </w:pPr>
            <w:r w:rsidRPr="007F4477">
              <w:rPr>
                <w:rFonts w:asciiTheme="majorHAnsi" w:hAnsiTheme="majorHAnsi"/>
                <w:color w:val="2D2D2D"/>
              </w:rPr>
              <w:t>Приемные пункты вторичного сырья</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50</w:t>
            </w:r>
          </w:p>
        </w:tc>
      </w:tr>
      <w:tr w:rsidR="00574539" w:rsidRPr="007F4477"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textAlignment w:val="baseline"/>
              <w:rPr>
                <w:rFonts w:asciiTheme="majorHAnsi" w:hAnsiTheme="majorHAnsi"/>
                <w:color w:val="2D2D2D"/>
              </w:rPr>
            </w:pPr>
            <w:r w:rsidRPr="007F4477">
              <w:rPr>
                <w:rFonts w:asciiTheme="majorHAnsi" w:hAnsiTheme="majorHAnsi"/>
                <w:color w:val="2D2D2D"/>
              </w:rPr>
              <w:t>Пожарные депо</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w:t>
            </w:r>
          </w:p>
        </w:tc>
      </w:tr>
      <w:tr w:rsidR="00574539" w:rsidRPr="007F4477"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textAlignment w:val="baseline"/>
              <w:rPr>
                <w:rFonts w:asciiTheme="majorHAnsi" w:hAnsiTheme="majorHAnsi"/>
                <w:color w:val="2D2D2D"/>
              </w:rPr>
            </w:pPr>
            <w:r w:rsidRPr="007F4477">
              <w:rPr>
                <w:rFonts w:asciiTheme="majorHAnsi" w:hAnsiTheme="majorHAnsi"/>
                <w:color w:val="2D2D2D"/>
              </w:rPr>
              <w:t xml:space="preserve">Кладбища традиционного захоронения </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jc w:val="center"/>
              <w:textAlignment w:val="baseline"/>
              <w:rPr>
                <w:rFonts w:asciiTheme="majorHAnsi" w:hAnsiTheme="majorHAnsi"/>
                <w:color w:val="2D2D2D"/>
              </w:rPr>
            </w:pPr>
            <w:r w:rsidRPr="007F4477">
              <w:rPr>
                <w:rFonts w:asciiTheme="majorHAnsi" w:hAnsiTheme="majorHAnsi"/>
                <w:color w:val="2D2D2D"/>
              </w:rPr>
              <w:t>300</w:t>
            </w:r>
          </w:p>
        </w:tc>
      </w:tr>
      <w:tr w:rsidR="00574539" w:rsidRPr="007F4477" w:rsidTr="00F7718C">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7F4477" w:rsidRDefault="00574539" w:rsidP="00F7718C">
            <w:pPr>
              <w:pStyle w:val="formattext"/>
              <w:spacing w:before="0" w:beforeAutospacing="0" w:after="0" w:afterAutospacing="0"/>
              <w:textAlignment w:val="baseline"/>
              <w:rPr>
                <w:rFonts w:asciiTheme="majorHAnsi" w:hAnsiTheme="majorHAnsi"/>
                <w:color w:val="2D2D2D"/>
              </w:rPr>
            </w:pPr>
            <w:r w:rsidRPr="007F4477">
              <w:rPr>
                <w:rFonts w:asciiTheme="majorHAnsi" w:hAnsiTheme="majorHAnsi"/>
                <w:color w:val="2D2D2D"/>
              </w:rPr>
              <w:t>* С входами и окнами.</w:t>
            </w:r>
            <w:r w:rsidRPr="007F4477">
              <w:rPr>
                <w:rFonts w:asciiTheme="majorHAnsi" w:hAnsiTheme="majorHAnsi"/>
                <w:color w:val="2D2D2D"/>
              </w:rPr>
              <w:br/>
            </w:r>
            <w:r w:rsidRPr="007F4477">
              <w:rPr>
                <w:rFonts w:asciiTheme="majorHAnsi" w:hAnsiTheme="majorHAnsi"/>
                <w:color w:val="2D2D2D"/>
              </w:rPr>
              <w:br/>
              <w:t>Примечания:</w:t>
            </w:r>
            <w:r w:rsidRPr="007F4477">
              <w:rPr>
                <w:rFonts w:asciiTheme="majorHAnsi" w:hAnsiTheme="majorHAnsi"/>
                <w:color w:val="2D2D2D"/>
              </w:rPr>
              <w:br/>
              <w:t>1. Участки детских дошкольных учреждений, вновь размещаемых больниц не должны примыкать непосредственно к магистральным улицам.</w:t>
            </w:r>
            <w:r w:rsidRPr="007F4477">
              <w:rPr>
                <w:rFonts w:asciiTheme="majorHAnsi" w:hAnsiTheme="majorHAnsi"/>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7F4477">
                <w:rPr>
                  <w:rFonts w:asciiTheme="majorHAnsi" w:hAnsiTheme="majorHAnsi"/>
                  <w:color w:val="2D2D2D"/>
                </w:rPr>
                <w:t>100 метров</w:t>
              </w:r>
            </w:smartTag>
            <w:r w:rsidRPr="007F4477">
              <w:rPr>
                <w:rFonts w:asciiTheme="majorHAnsi" w:hAnsiTheme="majorHAnsi"/>
                <w:color w:val="2D2D2D"/>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7F4477">
                <w:rPr>
                  <w:rFonts w:asciiTheme="majorHAnsi" w:hAnsiTheme="majorHAnsi"/>
                  <w:color w:val="2D2D2D"/>
                </w:rPr>
                <w:t>100 метров</w:t>
              </w:r>
            </w:smartTag>
            <w:r w:rsidRPr="007F4477">
              <w:rPr>
                <w:rFonts w:asciiTheme="majorHAnsi" w:hAnsiTheme="majorHAnsi"/>
                <w:color w:val="2D2D2D"/>
              </w:rPr>
              <w:t>.</w:t>
            </w:r>
            <w:r w:rsidRPr="007F4477">
              <w:rPr>
                <w:rFonts w:asciiTheme="majorHAnsi" w:hAnsiTheme="majorHAnsi"/>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7F4477">
              <w:rPr>
                <w:rFonts w:asciiTheme="majorHAnsi" w:hAnsiTheme="majorHAnsi"/>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r w:rsidRPr="007F4477">
        <w:rPr>
          <w:rFonts w:asciiTheme="majorHAnsi" w:hAnsiTheme="majorHAnsi" w:cs="Times New Roman"/>
          <w:sz w:val="24"/>
          <w:szCs w:val="24"/>
        </w:rPr>
        <w:t>Нормативы площади территорий для размещения объектов социального и коммунально-бытового назначения</w:t>
      </w: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color w:val="000000"/>
          <w:sz w:val="24"/>
          <w:szCs w:val="24"/>
        </w:rPr>
        <w:t>44. Нормативы площади территорий для размещения объектов социального и коммунально-бытового назначения следует принимать</w:t>
      </w:r>
      <w:r w:rsidRPr="007F4477">
        <w:rPr>
          <w:rFonts w:asciiTheme="majorHAnsi" w:hAnsiTheme="majorHAnsi" w:cs="Times New Roman"/>
          <w:sz w:val="24"/>
          <w:szCs w:val="24"/>
        </w:rPr>
        <w:t xml:space="preserve"> в соответствии с </w:t>
      </w:r>
      <w:hyperlink r:id="rId10" w:history="1">
        <w:r w:rsidRPr="007F4477">
          <w:rPr>
            <w:rFonts w:asciiTheme="majorHAnsi" w:hAnsiTheme="majorHAnsi" w:cs="Times New Roman"/>
            <w:color w:val="0000FF"/>
            <w:sz w:val="24"/>
            <w:szCs w:val="24"/>
          </w:rPr>
          <w:t>Приложением 3</w:t>
        </w:r>
      </w:hyperlink>
      <w:r w:rsidRPr="007F4477">
        <w:rPr>
          <w:rFonts w:asciiTheme="majorHAnsi" w:hAnsiTheme="majorHAnsi" w:cs="Times New Roman"/>
          <w:sz w:val="24"/>
          <w:szCs w:val="24"/>
        </w:rPr>
        <w:t>.</w:t>
      </w:r>
    </w:p>
    <w:p w:rsidR="00574539" w:rsidRPr="007F4477" w:rsidRDefault="00574539" w:rsidP="00F7718C">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Нормативы обеспеченности объектами дошкольного, начального, общего и среднего образования</w:t>
      </w:r>
    </w:p>
    <w:p w:rsidR="00574539" w:rsidRPr="007F4477" w:rsidRDefault="00F7718C" w:rsidP="00F7718C">
      <w:pPr>
        <w:pStyle w:val="dktexjustify"/>
        <w:shd w:val="clear" w:color="auto" w:fill="FFFFFF"/>
        <w:spacing w:before="0" w:beforeAutospacing="0" w:after="0" w:afterAutospacing="0"/>
        <w:jc w:val="both"/>
        <w:rPr>
          <w:rFonts w:asciiTheme="majorHAnsi" w:hAnsiTheme="majorHAnsi"/>
          <w:color w:val="000000"/>
        </w:rPr>
      </w:pPr>
      <w:r w:rsidRPr="007F4477">
        <w:rPr>
          <w:rFonts w:asciiTheme="majorHAnsi" w:eastAsiaTheme="minorEastAsia" w:hAnsiTheme="majorHAnsi"/>
        </w:rPr>
        <w:t xml:space="preserve">      </w:t>
      </w:r>
      <w:r w:rsidR="00574539" w:rsidRPr="007F4477">
        <w:rPr>
          <w:rFonts w:asciiTheme="majorHAnsi" w:hAnsiTheme="majorHAnsi"/>
          <w:color w:val="000000"/>
        </w:rPr>
        <w:t>45. Нормативы обеспеченности объектами дошкольного, начального общего и среднего образования следует принимать</w:t>
      </w:r>
      <w:r w:rsidR="00574539" w:rsidRPr="007F4477">
        <w:rPr>
          <w:rFonts w:asciiTheme="majorHAnsi" w:hAnsiTheme="majorHAnsi"/>
        </w:rPr>
        <w:t xml:space="preserve"> в соответствии с </w:t>
      </w:r>
      <w:hyperlink r:id="rId11" w:history="1">
        <w:r w:rsidR="00574539" w:rsidRPr="007F4477">
          <w:rPr>
            <w:rFonts w:asciiTheme="majorHAnsi" w:hAnsiTheme="majorHAnsi"/>
            <w:color w:val="0000FF"/>
          </w:rPr>
          <w:t>Приложением 3</w:t>
        </w:r>
      </w:hyperlink>
      <w:r w:rsidR="00574539" w:rsidRPr="007F4477">
        <w:rPr>
          <w:rFonts w:asciiTheme="majorHAnsi" w:hAnsiTheme="majorHAnsi"/>
        </w:rPr>
        <w:t>.</w:t>
      </w:r>
    </w:p>
    <w:p w:rsidR="00F7718C" w:rsidRPr="007F4477" w:rsidRDefault="00F7718C" w:rsidP="00F7718C">
      <w:pPr>
        <w:autoSpaceDE w:val="0"/>
        <w:autoSpaceDN w:val="0"/>
        <w:adjustRightInd w:val="0"/>
        <w:rPr>
          <w:rFonts w:asciiTheme="majorHAnsi" w:hAnsiTheme="majorHAnsi" w:cs="Times New Roman"/>
          <w:sz w:val="24"/>
          <w:szCs w:val="24"/>
        </w:rPr>
      </w:pPr>
    </w:p>
    <w:p w:rsidR="00574539" w:rsidRPr="007F4477" w:rsidRDefault="00F7718C" w:rsidP="00F7718C">
      <w:pPr>
        <w:autoSpaceDE w:val="0"/>
        <w:autoSpaceDN w:val="0"/>
        <w:adjustRightInd w:val="0"/>
        <w:rPr>
          <w:rFonts w:asciiTheme="majorHAnsi" w:hAnsiTheme="majorHAnsi" w:cs="Times New Roman"/>
          <w:color w:val="000000"/>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Нормативы </w:t>
      </w:r>
      <w:r w:rsidR="00574539" w:rsidRPr="007F4477">
        <w:rPr>
          <w:rFonts w:asciiTheme="majorHAnsi" w:hAnsiTheme="majorHAnsi" w:cs="Times New Roman"/>
          <w:color w:val="000000"/>
          <w:sz w:val="24"/>
          <w:szCs w:val="24"/>
        </w:rPr>
        <w:t>обеспеченности объектами здравоохранения</w:t>
      </w:r>
    </w:p>
    <w:p w:rsidR="00574539" w:rsidRPr="007F4477" w:rsidRDefault="00F7718C" w:rsidP="00F7718C">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46. </w:t>
      </w:r>
      <w:r w:rsidR="00574539" w:rsidRPr="007F4477">
        <w:rPr>
          <w:rFonts w:asciiTheme="majorHAnsi" w:hAnsiTheme="majorHAnsi" w:cs="Times New Roman"/>
          <w:color w:val="000000"/>
          <w:sz w:val="24"/>
          <w:szCs w:val="24"/>
        </w:rPr>
        <w:t>Нормативы обеспеченности объектами здравоохранения следует принимать</w:t>
      </w:r>
      <w:r w:rsidR="00574539" w:rsidRPr="007F4477">
        <w:rPr>
          <w:rFonts w:asciiTheme="majorHAnsi" w:hAnsiTheme="majorHAnsi" w:cs="Times New Roman"/>
          <w:sz w:val="24"/>
          <w:szCs w:val="24"/>
        </w:rPr>
        <w:t xml:space="preserve"> в соответствии с </w:t>
      </w:r>
      <w:hyperlink r:id="rId12" w:history="1">
        <w:r w:rsidR="00574539" w:rsidRPr="007F4477">
          <w:rPr>
            <w:rFonts w:asciiTheme="majorHAnsi" w:hAnsiTheme="majorHAnsi" w:cs="Times New Roman"/>
            <w:color w:val="0000FF"/>
            <w:sz w:val="24"/>
            <w:szCs w:val="24"/>
          </w:rPr>
          <w:t>Приложением 3</w:t>
        </w:r>
      </w:hyperlink>
      <w:r w:rsidR="00574539" w:rsidRPr="007F4477">
        <w:rPr>
          <w:rFonts w:asciiTheme="majorHAnsi" w:hAnsiTheme="majorHAnsi" w:cs="Times New Roman"/>
          <w:sz w:val="24"/>
          <w:szCs w:val="24"/>
        </w:rPr>
        <w:t>.</w:t>
      </w:r>
    </w:p>
    <w:p w:rsidR="00574539" w:rsidRPr="007F4477" w:rsidRDefault="00F7718C" w:rsidP="00F7718C">
      <w:pPr>
        <w:autoSpaceDE w:val="0"/>
        <w:autoSpaceDN w:val="0"/>
        <w:adjustRightInd w:val="0"/>
        <w:rPr>
          <w:rFonts w:asciiTheme="majorHAnsi" w:hAnsiTheme="majorHAnsi" w:cs="Times New Roman"/>
          <w:color w:val="000000"/>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Нормативы </w:t>
      </w:r>
      <w:r w:rsidR="00574539" w:rsidRPr="007F4477">
        <w:rPr>
          <w:rFonts w:asciiTheme="majorHAnsi" w:hAnsiTheme="majorHAnsi" w:cs="Times New Roman"/>
          <w:color w:val="000000"/>
          <w:sz w:val="24"/>
          <w:szCs w:val="24"/>
        </w:rPr>
        <w:t>обеспеченности объектами торговли и питания</w:t>
      </w:r>
    </w:p>
    <w:p w:rsidR="00574539" w:rsidRPr="007F4477" w:rsidRDefault="00F7718C" w:rsidP="00F7718C">
      <w:pPr>
        <w:shd w:val="clear" w:color="auto" w:fill="FFFFFF"/>
        <w:jc w:val="both"/>
        <w:rPr>
          <w:rFonts w:asciiTheme="majorHAnsi" w:hAnsiTheme="majorHAnsi" w:cs="Times New Roman"/>
          <w:color w:val="000000"/>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 xml:space="preserve">47. </w:t>
      </w:r>
      <w:r w:rsidR="00574539" w:rsidRPr="007F4477">
        <w:rPr>
          <w:rFonts w:asciiTheme="majorHAnsi" w:hAnsiTheme="majorHAnsi" w:cs="Times New Roman"/>
          <w:color w:val="000000"/>
          <w:sz w:val="24"/>
          <w:szCs w:val="24"/>
        </w:rPr>
        <w:t>Нормативы обеспеченности объектами торговли и питания следует принимать</w:t>
      </w:r>
      <w:r w:rsidR="00574539" w:rsidRPr="007F4477">
        <w:rPr>
          <w:rFonts w:asciiTheme="majorHAnsi" w:hAnsiTheme="majorHAnsi" w:cs="Times New Roman"/>
          <w:sz w:val="24"/>
          <w:szCs w:val="24"/>
        </w:rPr>
        <w:t xml:space="preserve"> в соответствии с </w:t>
      </w:r>
      <w:hyperlink r:id="rId13" w:history="1">
        <w:r w:rsidR="00574539" w:rsidRPr="007F4477">
          <w:rPr>
            <w:rFonts w:asciiTheme="majorHAnsi" w:hAnsiTheme="majorHAnsi" w:cs="Times New Roman"/>
            <w:color w:val="0000FF"/>
            <w:sz w:val="24"/>
            <w:szCs w:val="24"/>
          </w:rPr>
          <w:t>Приложением 3</w:t>
        </w:r>
      </w:hyperlink>
      <w:r w:rsidR="00574539" w:rsidRPr="007F4477">
        <w:rPr>
          <w:rFonts w:asciiTheme="majorHAnsi" w:hAnsiTheme="majorHAnsi" w:cs="Times New Roman"/>
          <w:sz w:val="24"/>
          <w:szCs w:val="24"/>
        </w:rPr>
        <w:t>.</w:t>
      </w:r>
    </w:p>
    <w:p w:rsidR="00574539" w:rsidRPr="007F4477" w:rsidRDefault="00574539" w:rsidP="00574539">
      <w:pPr>
        <w:jc w:val="center"/>
        <w:rPr>
          <w:rFonts w:asciiTheme="majorHAnsi" w:hAnsiTheme="majorHAnsi" w:cs="Times New Roman"/>
          <w:color w:val="000000"/>
          <w:sz w:val="24"/>
          <w:szCs w:val="24"/>
        </w:rPr>
      </w:pPr>
      <w:r w:rsidRPr="007F4477">
        <w:rPr>
          <w:rFonts w:asciiTheme="majorHAnsi" w:hAnsiTheme="majorHAnsi"/>
          <w:color w:val="000000"/>
          <w:sz w:val="24"/>
          <w:szCs w:val="24"/>
        </w:rPr>
        <w:lastRenderedPageBreak/>
        <w:br/>
      </w:r>
      <w:r w:rsidRPr="007F4477">
        <w:rPr>
          <w:rFonts w:asciiTheme="majorHAnsi" w:hAnsiTheme="majorHAnsi" w:cs="Times New Roman"/>
          <w:color w:val="000000"/>
          <w:sz w:val="24"/>
          <w:szCs w:val="24"/>
        </w:rPr>
        <w:t>Нормативы обеспеченности объектами культуры</w:t>
      </w:r>
    </w:p>
    <w:p w:rsidR="00574539" w:rsidRPr="007F4477" w:rsidRDefault="00F7718C" w:rsidP="00F7718C">
      <w:pPr>
        <w:shd w:val="clear" w:color="auto" w:fill="FFFFFF"/>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   </w:t>
      </w:r>
      <w:r w:rsidR="00574539" w:rsidRPr="007F4477">
        <w:rPr>
          <w:rFonts w:asciiTheme="majorHAnsi" w:hAnsiTheme="majorHAnsi" w:cs="Times New Roman"/>
          <w:color w:val="000000"/>
          <w:sz w:val="24"/>
          <w:szCs w:val="24"/>
        </w:rPr>
        <w:t>48. Нормативы обеспеченности объектами культуры следует принимать</w:t>
      </w:r>
      <w:r w:rsidR="00574539" w:rsidRPr="007F4477">
        <w:rPr>
          <w:rFonts w:asciiTheme="majorHAnsi" w:hAnsiTheme="majorHAnsi" w:cs="Times New Roman"/>
          <w:sz w:val="24"/>
          <w:szCs w:val="24"/>
        </w:rPr>
        <w:t xml:space="preserve"> в соответствии с </w:t>
      </w:r>
      <w:hyperlink r:id="rId14" w:history="1">
        <w:r w:rsidR="00574539" w:rsidRPr="007F4477">
          <w:rPr>
            <w:rFonts w:asciiTheme="majorHAnsi" w:hAnsiTheme="majorHAnsi" w:cs="Times New Roman"/>
            <w:color w:val="0000FF"/>
            <w:sz w:val="24"/>
            <w:szCs w:val="24"/>
          </w:rPr>
          <w:t>Приложением 3</w:t>
        </w:r>
      </w:hyperlink>
      <w:r w:rsidR="00574539" w:rsidRPr="007F4477">
        <w:rPr>
          <w:rFonts w:asciiTheme="majorHAnsi" w:hAnsiTheme="majorHAnsi" w:cs="Times New Roman"/>
          <w:sz w:val="24"/>
          <w:szCs w:val="24"/>
        </w:rPr>
        <w:t>.</w:t>
      </w:r>
    </w:p>
    <w:p w:rsidR="00574539" w:rsidRPr="007F4477" w:rsidRDefault="00F7718C" w:rsidP="00F7718C">
      <w:pPr>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                    </w:t>
      </w:r>
      <w:r w:rsidR="00574539" w:rsidRPr="007F4477">
        <w:rPr>
          <w:rFonts w:asciiTheme="majorHAnsi" w:hAnsiTheme="majorHAnsi" w:cs="Times New Roman"/>
          <w:color w:val="000000"/>
          <w:sz w:val="24"/>
          <w:szCs w:val="24"/>
        </w:rPr>
        <w:t>Нормативы обеспеченности культовыми зданиями</w:t>
      </w:r>
    </w:p>
    <w:p w:rsidR="00574539" w:rsidRPr="007F4477" w:rsidRDefault="00574539" w:rsidP="00574539">
      <w:pPr>
        <w:shd w:val="clear" w:color="auto" w:fill="FFFFFF"/>
        <w:spacing w:before="100" w:beforeAutospacing="1" w:after="100" w:afterAutospacing="1"/>
        <w:ind w:firstLine="720"/>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49. Нормативы обеспеченности культовыми зданиями следует принимать</w:t>
      </w:r>
      <w:r w:rsidRPr="007F4477">
        <w:rPr>
          <w:rFonts w:asciiTheme="majorHAnsi" w:hAnsiTheme="majorHAnsi" w:cs="Times New Roman"/>
          <w:sz w:val="24"/>
          <w:szCs w:val="24"/>
        </w:rPr>
        <w:t xml:space="preserve"> в соответствии с </w:t>
      </w:r>
      <w:hyperlink r:id="rId15" w:history="1">
        <w:r w:rsidRPr="007F4477">
          <w:rPr>
            <w:rFonts w:asciiTheme="majorHAnsi" w:hAnsiTheme="majorHAnsi" w:cs="Times New Roman"/>
            <w:color w:val="0000FF"/>
            <w:sz w:val="24"/>
            <w:szCs w:val="24"/>
          </w:rPr>
          <w:t>Приложением 3</w:t>
        </w:r>
      </w:hyperlink>
      <w:r w:rsidRPr="007F4477">
        <w:rPr>
          <w:rFonts w:asciiTheme="majorHAnsi" w:hAnsiTheme="majorHAnsi" w:cs="Times New Roman"/>
          <w:sz w:val="24"/>
          <w:szCs w:val="24"/>
        </w:rPr>
        <w:t>.</w:t>
      </w:r>
    </w:p>
    <w:p w:rsidR="00574539" w:rsidRPr="007F4477" w:rsidRDefault="00574539" w:rsidP="00574539">
      <w:pPr>
        <w:jc w:val="center"/>
        <w:rPr>
          <w:rFonts w:asciiTheme="majorHAnsi" w:hAnsiTheme="majorHAnsi" w:cs="Times New Roman"/>
          <w:color w:val="000000"/>
          <w:sz w:val="24"/>
          <w:szCs w:val="24"/>
        </w:rPr>
      </w:pPr>
      <w:r w:rsidRPr="007F4477">
        <w:rPr>
          <w:rFonts w:asciiTheme="majorHAnsi" w:hAnsiTheme="majorHAnsi" w:cs="Times New Roman"/>
          <w:color w:val="000000"/>
          <w:sz w:val="24"/>
          <w:szCs w:val="24"/>
        </w:rPr>
        <w:t>Нормативы обеспеченности объектами коммунально-бытового назначения</w:t>
      </w:r>
    </w:p>
    <w:p w:rsidR="00F7718C" w:rsidRPr="007F4477" w:rsidRDefault="00F7718C" w:rsidP="00F7718C">
      <w:pPr>
        <w:shd w:val="clear" w:color="auto" w:fill="FFFFFF"/>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        </w:t>
      </w:r>
      <w:r w:rsidR="00574539" w:rsidRPr="007F4477">
        <w:rPr>
          <w:rFonts w:asciiTheme="majorHAnsi" w:hAnsiTheme="majorHAnsi" w:cs="Times New Roman"/>
          <w:color w:val="000000"/>
          <w:sz w:val="24"/>
          <w:szCs w:val="24"/>
        </w:rPr>
        <w:t>50. Нормативы обеспеченности объектами коммунально-бытового назначения следует принимать</w:t>
      </w:r>
      <w:r w:rsidR="00574539" w:rsidRPr="007F4477">
        <w:rPr>
          <w:rFonts w:asciiTheme="majorHAnsi" w:hAnsiTheme="majorHAnsi" w:cs="Times New Roman"/>
          <w:sz w:val="24"/>
          <w:szCs w:val="24"/>
        </w:rPr>
        <w:t xml:space="preserve"> в соответствии с </w:t>
      </w:r>
      <w:hyperlink r:id="rId16" w:history="1">
        <w:r w:rsidR="00574539" w:rsidRPr="007F4477">
          <w:rPr>
            <w:rFonts w:asciiTheme="majorHAnsi" w:hAnsiTheme="majorHAnsi" w:cs="Times New Roman"/>
            <w:color w:val="0000FF"/>
            <w:sz w:val="24"/>
            <w:szCs w:val="24"/>
          </w:rPr>
          <w:t>Приложением 3</w:t>
        </w:r>
      </w:hyperlink>
      <w:r w:rsidR="00574539" w:rsidRPr="007F4477">
        <w:rPr>
          <w:rFonts w:asciiTheme="majorHAnsi" w:hAnsiTheme="majorHAnsi" w:cs="Times New Roman"/>
          <w:sz w:val="24"/>
          <w:szCs w:val="24"/>
        </w:rPr>
        <w:t>.</w:t>
      </w:r>
    </w:p>
    <w:p w:rsidR="00574539" w:rsidRPr="007F4477" w:rsidRDefault="00574539" w:rsidP="00F7718C">
      <w:pPr>
        <w:shd w:val="clear" w:color="auto" w:fill="FFFFFF"/>
        <w:jc w:val="both"/>
        <w:rPr>
          <w:rFonts w:asciiTheme="majorHAnsi" w:hAnsiTheme="majorHAnsi" w:cs="Times New Roman"/>
          <w:color w:val="000000"/>
          <w:sz w:val="24"/>
          <w:szCs w:val="24"/>
        </w:rPr>
      </w:pPr>
      <w:r w:rsidRPr="007F4477">
        <w:rPr>
          <w:rFonts w:asciiTheme="majorHAnsi" w:hAnsiTheme="majorHAnsi"/>
          <w:sz w:val="24"/>
          <w:szCs w:val="24"/>
        </w:rPr>
        <w:t>V. Расчетные показатели в сфере обеспечения объектами рекреационного назначения</w:t>
      </w:r>
    </w:p>
    <w:p w:rsidR="00574539" w:rsidRPr="007F4477" w:rsidRDefault="00F7718C" w:rsidP="00F7718C">
      <w:pPr>
        <w:rPr>
          <w:rFonts w:asciiTheme="majorHAnsi" w:hAnsiTheme="majorHAnsi" w:cs="Times New Roman"/>
          <w:sz w:val="24"/>
          <w:szCs w:val="24"/>
        </w:rPr>
      </w:pPr>
      <w:r w:rsidRPr="007F4477">
        <w:rPr>
          <w:rFonts w:asciiTheme="majorHAnsi" w:hAnsiTheme="majorHAnsi"/>
          <w:sz w:val="24"/>
          <w:szCs w:val="24"/>
        </w:rPr>
        <w:t xml:space="preserve">                                                                    </w:t>
      </w:r>
      <w:r w:rsidR="00574539" w:rsidRPr="007F4477">
        <w:rPr>
          <w:rFonts w:asciiTheme="majorHAnsi" w:hAnsiTheme="majorHAnsi" w:cs="Times New Roman"/>
          <w:sz w:val="24"/>
          <w:szCs w:val="24"/>
        </w:rPr>
        <w:t>Общие требования</w:t>
      </w:r>
    </w:p>
    <w:p w:rsidR="00574539" w:rsidRPr="007F4477" w:rsidRDefault="00F7718C"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sz w:val="24"/>
          <w:szCs w:val="24"/>
        </w:rPr>
        <w:t>51. 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1) объектами рекреационного назначения;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2) площадями территорий для размещения объектов рекреационного назначения;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3) озеленения территорий объектов рекреационного назначения.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52. К объектам рекреационного назначения, размещаемым на территориях общего пользования населенных пунктов, относятся: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1) леса в черте населенного пункта;</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2) лесопарки;</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3) парки (сады) планировочных районов;</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4) специализированные парки (детские, спортивные)</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5) сады;</w:t>
      </w:r>
    </w:p>
    <w:p w:rsidR="00574539" w:rsidRPr="007F4477" w:rsidRDefault="00574539" w:rsidP="00574539">
      <w:pPr>
        <w:tabs>
          <w:tab w:val="left" w:pos="708"/>
          <w:tab w:val="left" w:pos="1416"/>
          <w:tab w:val="left" w:pos="6749"/>
        </w:tabs>
        <w:ind w:firstLine="709"/>
        <w:jc w:val="both"/>
        <w:rPr>
          <w:rFonts w:asciiTheme="majorHAnsi" w:hAnsiTheme="majorHAnsi" w:cs="Times New Roman"/>
          <w:sz w:val="24"/>
          <w:szCs w:val="24"/>
        </w:rPr>
      </w:pPr>
      <w:r w:rsidRPr="007F4477">
        <w:rPr>
          <w:rFonts w:asciiTheme="majorHAnsi" w:hAnsiTheme="majorHAnsi" w:cs="Times New Roman"/>
          <w:sz w:val="24"/>
          <w:szCs w:val="24"/>
        </w:rPr>
        <w:t>6) скверы;</w:t>
      </w:r>
    </w:p>
    <w:p w:rsidR="00574539" w:rsidRPr="007F4477" w:rsidRDefault="00574539" w:rsidP="00574539">
      <w:pPr>
        <w:tabs>
          <w:tab w:val="left" w:pos="708"/>
          <w:tab w:val="left" w:pos="1416"/>
          <w:tab w:val="left" w:pos="6749"/>
        </w:tabs>
        <w:ind w:firstLine="709"/>
        <w:jc w:val="both"/>
        <w:rPr>
          <w:rFonts w:asciiTheme="majorHAnsi" w:hAnsiTheme="majorHAnsi" w:cs="Times New Roman"/>
          <w:sz w:val="24"/>
          <w:szCs w:val="24"/>
        </w:rPr>
      </w:pPr>
      <w:r w:rsidRPr="007F4477">
        <w:rPr>
          <w:rFonts w:asciiTheme="majorHAnsi" w:hAnsiTheme="majorHAnsi" w:cs="Times New Roman"/>
          <w:sz w:val="24"/>
          <w:szCs w:val="24"/>
        </w:rPr>
        <w:t>7) зоны массового кратковременного отдыха;</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8) пляжи</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53. К объектам рекреационного назначения, размещаемым за пределами границ населенных пунктов, относятся: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1) зоны массового кратковременного отдыха;</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2) лечебно-оздоровительные территории (пансионаты, детские и молодежные лагеря,  спортивно-оздоровительные базы выходного дня и др.);</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4) территории учреждений отдыха (дома отдыха, базы отдыха, дома рыболова и охотника и др.);</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74539" w:rsidRPr="007F4477" w:rsidRDefault="00F7718C" w:rsidP="00F7718C">
      <w:pPr>
        <w:rPr>
          <w:rFonts w:asciiTheme="majorHAnsi" w:hAnsiTheme="majorHAnsi"/>
          <w:sz w:val="24"/>
          <w:szCs w:val="24"/>
        </w:rPr>
      </w:pPr>
      <w:r w:rsidRPr="007F4477">
        <w:rPr>
          <w:rFonts w:asciiTheme="majorHAnsi" w:hAnsiTheme="majorHAnsi" w:cs="Times New Roman"/>
          <w:sz w:val="24"/>
          <w:szCs w:val="24"/>
        </w:rPr>
        <w:t xml:space="preserve">                 </w:t>
      </w:r>
      <w:r w:rsidR="00574539" w:rsidRPr="007F4477">
        <w:rPr>
          <w:rFonts w:asciiTheme="majorHAnsi" w:hAnsiTheme="majorHAnsi" w:cs="Times New Roman"/>
          <w:color w:val="000000"/>
          <w:sz w:val="24"/>
          <w:szCs w:val="24"/>
        </w:rPr>
        <w:t>Нормативы обеспеченности объектами рекреационного назначения</w:t>
      </w:r>
    </w:p>
    <w:p w:rsidR="00574539" w:rsidRPr="007F4477" w:rsidRDefault="00F7718C" w:rsidP="00F7718C">
      <w:pPr>
        <w:pStyle w:val="dktexjustify"/>
        <w:shd w:val="clear" w:color="auto" w:fill="FFFFFF"/>
        <w:spacing w:before="0" w:beforeAutospacing="0" w:after="0" w:afterAutospacing="0"/>
        <w:jc w:val="both"/>
        <w:rPr>
          <w:rFonts w:asciiTheme="majorHAnsi" w:hAnsiTheme="majorHAnsi"/>
          <w:color w:val="000000"/>
        </w:rPr>
      </w:pPr>
      <w:r w:rsidRPr="007F4477">
        <w:rPr>
          <w:rFonts w:asciiTheme="majorHAnsi" w:eastAsiaTheme="minorEastAsia" w:hAnsiTheme="majorHAnsi"/>
        </w:rPr>
        <w:t xml:space="preserve">            </w:t>
      </w:r>
      <w:r w:rsidR="00574539" w:rsidRPr="007F4477">
        <w:rPr>
          <w:rFonts w:asciiTheme="majorHAnsi" w:hAnsiTheme="majorHAnsi"/>
          <w:color w:val="000000"/>
        </w:rPr>
        <w:t>54. Нормативы обеспеченности объектами рекреационного назначения следует принимать:</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для сельских населенных пунктов - 6 кв. метров/человек.</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F7718C" w:rsidP="00F7718C">
      <w:pPr>
        <w:pStyle w:val="dktexjustify"/>
        <w:shd w:val="clear" w:color="auto" w:fill="FFFFFF"/>
        <w:spacing w:before="0" w:beforeAutospacing="0" w:after="0" w:afterAutospacing="0"/>
        <w:rPr>
          <w:rFonts w:asciiTheme="majorHAnsi" w:hAnsiTheme="majorHAnsi"/>
          <w:color w:val="000000"/>
        </w:rPr>
      </w:pPr>
      <w:r w:rsidRPr="007F4477">
        <w:rPr>
          <w:rFonts w:asciiTheme="majorHAnsi" w:eastAsiaTheme="minorEastAsia" w:hAnsiTheme="majorHAnsi"/>
        </w:rPr>
        <w:t xml:space="preserve">          </w:t>
      </w:r>
      <w:r w:rsidR="00574539" w:rsidRPr="007F4477">
        <w:rPr>
          <w:rFonts w:asciiTheme="majorHAnsi" w:hAnsiTheme="majorHAnsi"/>
          <w:color w:val="000000"/>
        </w:rPr>
        <w:t>Нормативы площади территорий для размещения объектов рекреационного назначения</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55.  Нормативы площади территорий для размещения объектов рекреационного назначения следует принимать:</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rPr>
        <w:t xml:space="preserve">1) парков (садов) планировочных районов – не менее </w:t>
      </w:r>
      <w:smartTag w:uri="urn:schemas-microsoft-com:office:smarttags" w:element="metricconverter">
        <w:smartTagPr>
          <w:attr w:name="ProductID" w:val="10 гектаров"/>
        </w:smartTagPr>
        <w:r w:rsidRPr="007F4477">
          <w:rPr>
            <w:rFonts w:asciiTheme="majorHAnsi" w:hAnsiTheme="majorHAnsi"/>
          </w:rPr>
          <w:t>10 гектаров</w:t>
        </w:r>
      </w:smartTag>
      <w:r w:rsidRPr="007F4477">
        <w:rPr>
          <w:rFonts w:asciiTheme="majorHAnsi" w:hAnsiTheme="majorHAnsi"/>
        </w:rPr>
        <w:t xml:space="preserve">; </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 xml:space="preserve">2) для садов микрорайонов (кварталов) - не менее </w:t>
      </w:r>
      <w:smartTag w:uri="urn:schemas-microsoft-com:office:smarttags" w:element="metricconverter">
        <w:smartTagPr>
          <w:attr w:name="ProductID" w:val="3 гектаров"/>
        </w:smartTagPr>
        <w:r w:rsidRPr="007F4477">
          <w:rPr>
            <w:rFonts w:asciiTheme="majorHAnsi" w:hAnsiTheme="majorHAnsi"/>
            <w:color w:val="000000"/>
          </w:rPr>
          <w:t>3 гектаров</w:t>
        </w:r>
      </w:smartTag>
      <w:r w:rsidRPr="007F4477">
        <w:rPr>
          <w:rFonts w:asciiTheme="majorHAnsi" w:hAnsiTheme="majorHAnsi"/>
          <w:color w:val="000000"/>
        </w:rPr>
        <w:t>;</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3) для скверов - не менее 0,5 гектара.</w:t>
      </w:r>
    </w:p>
    <w:p w:rsidR="00574539" w:rsidRPr="007F4477" w:rsidRDefault="00574539" w:rsidP="00574539">
      <w:pPr>
        <w:jc w:val="both"/>
        <w:rPr>
          <w:rFonts w:asciiTheme="majorHAnsi" w:hAnsiTheme="majorHAnsi" w:cs="Times New Roman"/>
          <w:sz w:val="24"/>
          <w:szCs w:val="24"/>
        </w:rPr>
      </w:pPr>
      <w:r w:rsidRPr="007F4477">
        <w:rPr>
          <w:rFonts w:asciiTheme="majorHAnsi" w:hAnsiTheme="majorHAnsi" w:cs="Times New Roman"/>
          <w:sz w:val="24"/>
          <w:szCs w:val="24"/>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7F4477">
          <w:rPr>
            <w:rFonts w:asciiTheme="majorHAnsi" w:hAnsiTheme="majorHAnsi" w:cs="Times New Roman"/>
            <w:sz w:val="24"/>
            <w:szCs w:val="24"/>
          </w:rPr>
          <w:t>2 га</w:t>
        </w:r>
      </w:smartTag>
      <w:r w:rsidRPr="007F4477">
        <w:rPr>
          <w:rFonts w:asciiTheme="majorHAnsi" w:hAnsiTheme="majorHAnsi" w:cs="Times New Roman"/>
          <w:sz w:val="24"/>
          <w:szCs w:val="24"/>
        </w:rPr>
        <w:t>.</w:t>
      </w:r>
    </w:p>
    <w:p w:rsidR="00574539" w:rsidRPr="007F4477" w:rsidRDefault="00574539" w:rsidP="00574539">
      <w:pPr>
        <w:ind w:firstLine="851"/>
        <w:jc w:val="both"/>
        <w:rPr>
          <w:rFonts w:asciiTheme="majorHAnsi" w:hAnsiTheme="majorHAnsi" w:cs="Times New Roman"/>
          <w:sz w:val="24"/>
          <w:szCs w:val="24"/>
        </w:rPr>
      </w:pPr>
      <w:r w:rsidRPr="007F4477">
        <w:rPr>
          <w:rFonts w:asciiTheme="majorHAnsi" w:hAnsiTheme="majorHAnsi" w:cs="Times New Roman"/>
          <w:sz w:val="24"/>
          <w:szCs w:val="24"/>
        </w:rPr>
        <w:t>В населенных пунктах кроме парков планировочных районов могут предусматриваться специализированные парки, площади которых принимаются по заданию на проектирование.</w:t>
      </w:r>
    </w:p>
    <w:p w:rsidR="00574539" w:rsidRPr="007F4477" w:rsidRDefault="00F7718C" w:rsidP="00F7718C">
      <w:pPr>
        <w:pStyle w:val="dktexjustify"/>
        <w:shd w:val="clear" w:color="auto" w:fill="FFFFFF"/>
        <w:spacing w:before="0" w:beforeAutospacing="0" w:after="0" w:afterAutospacing="0"/>
        <w:rPr>
          <w:rFonts w:asciiTheme="majorHAnsi" w:hAnsiTheme="majorHAnsi"/>
        </w:rPr>
      </w:pPr>
      <w:r w:rsidRPr="007F4477">
        <w:rPr>
          <w:rFonts w:asciiTheme="majorHAnsi" w:eastAsiaTheme="minorEastAsia" w:hAnsiTheme="majorHAnsi"/>
        </w:rPr>
        <w:t xml:space="preserve">        </w:t>
      </w:r>
      <w:r w:rsidR="00574539" w:rsidRPr="007F4477">
        <w:rPr>
          <w:rFonts w:asciiTheme="majorHAnsi" w:hAnsiTheme="majorHAnsi"/>
        </w:rPr>
        <w:t xml:space="preserve">Норматив площади </w:t>
      </w:r>
      <w:r w:rsidR="00574539" w:rsidRPr="007F4477">
        <w:rPr>
          <w:rFonts w:asciiTheme="majorHAnsi" w:hAnsiTheme="majorHAnsi"/>
          <w:bCs/>
        </w:rPr>
        <w:t>объектов рекреационного назначения, размещаемых на территориях общего пользования населенных пунктов</w:t>
      </w:r>
    </w:p>
    <w:p w:rsidR="00574539" w:rsidRPr="007F4477" w:rsidRDefault="00574539" w:rsidP="00574539">
      <w:pPr>
        <w:ind w:firstLine="851"/>
        <w:jc w:val="both"/>
        <w:rPr>
          <w:rFonts w:asciiTheme="majorHAnsi" w:hAnsiTheme="majorHAnsi" w:cs="Times New Roman"/>
          <w:sz w:val="24"/>
          <w:szCs w:val="24"/>
        </w:rPr>
      </w:pPr>
    </w:p>
    <w:p w:rsidR="00574539" w:rsidRPr="007F4477" w:rsidRDefault="00574539" w:rsidP="00574539">
      <w:pPr>
        <w:ind w:firstLine="851"/>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56. </w:t>
      </w:r>
      <w:r w:rsidRPr="007F4477">
        <w:rPr>
          <w:rFonts w:asciiTheme="majorHAnsi" w:hAnsiTheme="majorHAnsi" w:cs="Times New Roman"/>
          <w:bCs/>
          <w:sz w:val="24"/>
          <w:szCs w:val="24"/>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7F4477">
        <w:rPr>
          <w:rFonts w:asciiTheme="majorHAnsi" w:hAnsiTheme="majorHAnsi" w:cs="Times New Roman"/>
          <w:sz w:val="24"/>
          <w:szCs w:val="24"/>
        </w:rPr>
        <w:t>:</w:t>
      </w:r>
    </w:p>
    <w:p w:rsidR="00574539" w:rsidRPr="007F4477" w:rsidRDefault="00574539" w:rsidP="00574539">
      <w:pPr>
        <w:ind w:firstLine="851"/>
        <w:jc w:val="both"/>
        <w:rPr>
          <w:rFonts w:asciiTheme="majorHAnsi" w:hAnsiTheme="majorHAnsi" w:cs="Times New Roman"/>
          <w:sz w:val="24"/>
          <w:szCs w:val="24"/>
        </w:rPr>
      </w:pPr>
      <w:r w:rsidRPr="007F4477">
        <w:rPr>
          <w:rFonts w:asciiTheme="majorHAnsi" w:hAnsiTheme="majorHAnsi" w:cs="Times New Roman"/>
          <w:sz w:val="24"/>
          <w:szCs w:val="24"/>
        </w:rPr>
        <w:t>1) 2) садов микрорайонов (кварталов) – 3;</w:t>
      </w:r>
    </w:p>
    <w:p w:rsidR="00574539" w:rsidRPr="007F4477" w:rsidRDefault="00574539" w:rsidP="00574539">
      <w:pPr>
        <w:ind w:firstLine="851"/>
        <w:jc w:val="both"/>
        <w:rPr>
          <w:rFonts w:asciiTheme="majorHAnsi" w:hAnsiTheme="majorHAnsi" w:cs="Times New Roman"/>
          <w:sz w:val="24"/>
          <w:szCs w:val="24"/>
        </w:rPr>
      </w:pPr>
      <w:r w:rsidRPr="007F4477">
        <w:rPr>
          <w:rFonts w:asciiTheme="majorHAnsi" w:hAnsiTheme="majorHAnsi" w:cs="Times New Roman"/>
          <w:sz w:val="24"/>
          <w:szCs w:val="24"/>
        </w:rPr>
        <w:t>3) скверов – 0,3.</w:t>
      </w:r>
    </w:p>
    <w:p w:rsidR="00574539" w:rsidRPr="007F4477" w:rsidRDefault="00574539" w:rsidP="00574539">
      <w:pPr>
        <w:pStyle w:val="14"/>
        <w:tabs>
          <w:tab w:val="left" w:pos="720"/>
        </w:tabs>
        <w:ind w:firstLine="720"/>
        <w:jc w:val="both"/>
        <w:rPr>
          <w:rFonts w:asciiTheme="majorHAnsi" w:hAnsiTheme="majorHAnsi"/>
          <w:sz w:val="24"/>
          <w:szCs w:val="24"/>
        </w:rPr>
      </w:pPr>
      <w:r w:rsidRPr="007F4477">
        <w:rPr>
          <w:rFonts w:asciiTheme="majorHAnsi" w:hAnsiTheme="majorHAnsi"/>
          <w:sz w:val="24"/>
          <w:szCs w:val="24"/>
        </w:rPr>
        <w:t>В общем балансе территорий парков и садов площадь озелененных территорий следует принимать не менее 70 процентов.</w:t>
      </w:r>
    </w:p>
    <w:p w:rsidR="00574539" w:rsidRPr="007F4477" w:rsidRDefault="00574539" w:rsidP="00574539">
      <w:pPr>
        <w:ind w:firstLine="851"/>
        <w:jc w:val="both"/>
        <w:rPr>
          <w:rFonts w:asciiTheme="majorHAnsi" w:hAnsiTheme="majorHAnsi" w:cs="Times New Roman"/>
          <w:sz w:val="24"/>
          <w:szCs w:val="24"/>
        </w:rPr>
      </w:pPr>
    </w:p>
    <w:p w:rsidR="0011689E" w:rsidRDefault="0011689E"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11689E" w:rsidRDefault="0011689E"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lastRenderedPageBreak/>
        <w:t xml:space="preserve">Норматив </w:t>
      </w:r>
      <w:r w:rsidRPr="007F4477">
        <w:rPr>
          <w:rFonts w:asciiTheme="majorHAnsi" w:hAnsiTheme="majorHAnsi"/>
        </w:rPr>
        <w:t>радиуса доступности до объектов рекреационного назначения</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rPr>
      </w:pPr>
      <w:r w:rsidRPr="007F4477">
        <w:rPr>
          <w:rFonts w:asciiTheme="majorHAnsi" w:hAnsiTheme="majorHAnsi"/>
          <w:color w:val="000000"/>
        </w:rPr>
        <w:t xml:space="preserve">57.  </w:t>
      </w:r>
      <w:r w:rsidRPr="007F4477">
        <w:rPr>
          <w:rFonts w:asciiTheme="majorHAnsi" w:hAnsiTheme="majorHAnsi"/>
        </w:rPr>
        <w:t>Радиус доступности до объектов рекреационного назначения следует принимать в соответствии с таблицей 9.</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afff2"/>
        <w:jc w:val="both"/>
        <w:rPr>
          <w:rFonts w:asciiTheme="majorHAnsi" w:hAnsiTheme="majorHAnsi" w:cs="Times New Roman"/>
          <w:b w:val="0"/>
          <w:sz w:val="24"/>
          <w:szCs w:val="24"/>
        </w:rPr>
      </w:pPr>
      <w:r w:rsidRPr="007F4477">
        <w:rPr>
          <w:rFonts w:asciiTheme="majorHAnsi" w:hAnsiTheme="majorHAnsi"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3522"/>
        <w:gridCol w:w="3185"/>
      </w:tblGrid>
      <w:tr w:rsidR="00574539" w:rsidRPr="007F4477" w:rsidTr="00F7718C">
        <w:trPr>
          <w:trHeight w:val="1116"/>
        </w:trPr>
        <w:tc>
          <w:tcPr>
            <w:tcW w:w="1685"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Объекты рекреационного назначения</w:t>
            </w:r>
          </w:p>
        </w:tc>
        <w:tc>
          <w:tcPr>
            <w:tcW w:w="1741"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Радиус доступности до объектов рекреационного назначения, метров</w:t>
            </w:r>
          </w:p>
        </w:tc>
        <w:tc>
          <w:tcPr>
            <w:tcW w:w="1574"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Показатель доступности от жилых зон до объектов рекреационного назначения</w:t>
            </w:r>
          </w:p>
        </w:tc>
      </w:tr>
      <w:tr w:rsidR="00574539" w:rsidRPr="007F4477" w:rsidTr="00F7718C">
        <w:tc>
          <w:tcPr>
            <w:tcW w:w="168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w:t>
            </w:r>
          </w:p>
        </w:tc>
        <w:tc>
          <w:tcPr>
            <w:tcW w:w="174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w:t>
            </w:r>
          </w:p>
        </w:tc>
        <w:tc>
          <w:tcPr>
            <w:tcW w:w="1574"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r>
      <w:tr w:rsidR="00574539" w:rsidRPr="007F4477" w:rsidTr="00F7718C">
        <w:trPr>
          <w:trHeight w:val="559"/>
        </w:trPr>
        <w:tc>
          <w:tcPr>
            <w:tcW w:w="1685"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Парк (сад) планировочного района</w:t>
            </w:r>
          </w:p>
        </w:tc>
        <w:tc>
          <w:tcPr>
            <w:tcW w:w="174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1500-2000</w:t>
            </w:r>
          </w:p>
        </w:tc>
        <w:tc>
          <w:tcPr>
            <w:tcW w:w="1574"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 минут на транспорте</w:t>
            </w:r>
          </w:p>
        </w:tc>
      </w:tr>
      <w:tr w:rsidR="00574539" w:rsidRPr="007F4477" w:rsidTr="00F7718C">
        <w:trPr>
          <w:trHeight w:val="280"/>
        </w:trPr>
        <w:tc>
          <w:tcPr>
            <w:tcW w:w="1685"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Сад микрорайона</w:t>
            </w:r>
          </w:p>
        </w:tc>
        <w:tc>
          <w:tcPr>
            <w:tcW w:w="174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1000</w:t>
            </w:r>
          </w:p>
        </w:tc>
        <w:tc>
          <w:tcPr>
            <w:tcW w:w="1574"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 минут пешком</w:t>
            </w:r>
          </w:p>
          <w:p w:rsidR="00574539" w:rsidRPr="007F4477" w:rsidRDefault="00574539" w:rsidP="00F7718C">
            <w:pPr>
              <w:jc w:val="center"/>
              <w:rPr>
                <w:rFonts w:asciiTheme="majorHAnsi" w:hAnsiTheme="majorHAnsi" w:cs="Times New Roman"/>
                <w:sz w:val="24"/>
                <w:szCs w:val="24"/>
                <w:lang w:val="en-US"/>
              </w:rPr>
            </w:pPr>
          </w:p>
        </w:tc>
      </w:tr>
      <w:tr w:rsidR="00574539" w:rsidRPr="007F4477" w:rsidTr="00F7718C">
        <w:trPr>
          <w:trHeight w:val="573"/>
        </w:trPr>
        <w:tc>
          <w:tcPr>
            <w:tcW w:w="1685"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Сквер</w:t>
            </w:r>
          </w:p>
        </w:tc>
        <w:tc>
          <w:tcPr>
            <w:tcW w:w="174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500</w:t>
            </w:r>
          </w:p>
        </w:tc>
        <w:tc>
          <w:tcPr>
            <w:tcW w:w="1574"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 минут пешком</w:t>
            </w:r>
          </w:p>
          <w:p w:rsidR="00574539" w:rsidRPr="007F4477" w:rsidRDefault="00574539" w:rsidP="00F7718C">
            <w:pPr>
              <w:jc w:val="center"/>
              <w:rPr>
                <w:rFonts w:asciiTheme="majorHAnsi" w:hAnsiTheme="majorHAnsi" w:cs="Times New Roman"/>
                <w:sz w:val="24"/>
                <w:szCs w:val="24"/>
              </w:rPr>
            </w:pPr>
          </w:p>
        </w:tc>
      </w:tr>
      <w:tr w:rsidR="00574539" w:rsidRPr="007F4477" w:rsidTr="00F7718C">
        <w:trPr>
          <w:trHeight w:val="573"/>
        </w:trPr>
        <w:tc>
          <w:tcPr>
            <w:tcW w:w="1685"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Зона массового кратковременного отдыха</w:t>
            </w:r>
          </w:p>
        </w:tc>
        <w:tc>
          <w:tcPr>
            <w:tcW w:w="174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c>
          <w:tcPr>
            <w:tcW w:w="1574"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 часа на транспорте</w:t>
            </w:r>
          </w:p>
        </w:tc>
      </w:tr>
    </w:tbl>
    <w:p w:rsidR="00574539" w:rsidRPr="007F4477" w:rsidRDefault="00574539" w:rsidP="00574539">
      <w:pPr>
        <w:jc w:val="both"/>
        <w:rPr>
          <w:rFonts w:asciiTheme="majorHAnsi" w:hAnsiTheme="majorHAnsi" w:cs="Times New Roman"/>
          <w:sz w:val="24"/>
          <w:szCs w:val="24"/>
          <w:lang w:val="en-US"/>
        </w:rPr>
      </w:pPr>
    </w:p>
    <w:p w:rsidR="00574539" w:rsidRPr="007F4477" w:rsidRDefault="00574539" w:rsidP="00574539">
      <w:pPr>
        <w:pStyle w:val="a4"/>
        <w:ind w:hanging="283"/>
        <w:rPr>
          <w:rFonts w:asciiTheme="majorHAnsi" w:hAnsiTheme="majorHAnsi"/>
          <w:b w:val="0"/>
          <w:sz w:val="24"/>
          <w:szCs w:val="24"/>
        </w:rPr>
      </w:pPr>
    </w:p>
    <w:p w:rsidR="00574539" w:rsidRPr="007F4477" w:rsidRDefault="00574539" w:rsidP="00574539">
      <w:pPr>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7F4477">
          <w:rPr>
            <w:rFonts w:asciiTheme="majorHAnsi" w:hAnsiTheme="majorHAnsi" w:cs="Times New Roman"/>
            <w:sz w:val="24"/>
            <w:szCs w:val="24"/>
          </w:rPr>
          <w:t>5 кв. метров</w:t>
        </w:r>
      </w:smartTag>
      <w:r w:rsidRPr="007F4477">
        <w:rPr>
          <w:rFonts w:asciiTheme="majorHAnsi" w:hAnsiTheme="majorHAnsi" w:cs="Times New Roman"/>
          <w:b/>
          <w:sz w:val="24"/>
          <w:szCs w:val="24"/>
          <w:vertAlign w:val="superscript"/>
        </w:rPr>
        <w:t xml:space="preserve"> </w:t>
      </w:r>
      <w:r w:rsidRPr="007F4477">
        <w:rPr>
          <w:rFonts w:asciiTheme="majorHAnsi" w:hAnsiTheme="majorHAnsi" w:cs="Times New Roman"/>
          <w:sz w:val="24"/>
          <w:szCs w:val="24"/>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7F4477">
          <w:rPr>
            <w:rFonts w:asciiTheme="majorHAnsi" w:hAnsiTheme="majorHAnsi" w:cs="Times New Roman"/>
            <w:sz w:val="24"/>
            <w:szCs w:val="24"/>
          </w:rPr>
          <w:t>8 кв. метров</w:t>
        </w:r>
      </w:smartTag>
      <w:r w:rsidRPr="007F4477">
        <w:rPr>
          <w:rFonts w:asciiTheme="majorHAnsi" w:hAnsiTheme="majorHAnsi" w:cs="Times New Roman"/>
          <w:sz w:val="24"/>
          <w:szCs w:val="24"/>
        </w:rPr>
        <w:t xml:space="preserve"> и 4 кв.метра для детей. </w:t>
      </w:r>
    </w:p>
    <w:p w:rsidR="00574539" w:rsidRPr="007F4477" w:rsidRDefault="00574539" w:rsidP="00574539">
      <w:pPr>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Число единовременных посетителей на пляжах следует определять с учетом коэффициентов одновременной загрузки:</w:t>
      </w:r>
    </w:p>
    <w:p w:rsidR="00574539" w:rsidRPr="007F4477" w:rsidRDefault="00574539" w:rsidP="00574539">
      <w:pPr>
        <w:tabs>
          <w:tab w:val="left" w:pos="7479"/>
        </w:tabs>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1) санаториев – 0,6-0,8;</w:t>
      </w:r>
    </w:p>
    <w:p w:rsidR="00574539" w:rsidRPr="007F4477" w:rsidRDefault="00574539" w:rsidP="00574539">
      <w:pPr>
        <w:tabs>
          <w:tab w:val="left" w:pos="7479"/>
        </w:tabs>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2) учреждений отдыха и туризма – 0,7-0,9;</w:t>
      </w:r>
    </w:p>
    <w:p w:rsidR="00574539" w:rsidRPr="007F4477" w:rsidRDefault="00574539" w:rsidP="00574539">
      <w:pPr>
        <w:tabs>
          <w:tab w:val="left" w:pos="7479"/>
        </w:tabs>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3) учреждений отдыха и оздоровления детей – 0,5-1,0;</w:t>
      </w:r>
    </w:p>
    <w:p w:rsidR="00574539" w:rsidRPr="007F4477" w:rsidRDefault="00574539" w:rsidP="00574539">
      <w:pPr>
        <w:tabs>
          <w:tab w:val="left" w:pos="7479"/>
        </w:tabs>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4) общего пользования для местного населения – 0,2;</w:t>
      </w:r>
    </w:p>
    <w:p w:rsidR="00574539" w:rsidRPr="007F4477" w:rsidRDefault="00574539" w:rsidP="00574539">
      <w:pPr>
        <w:tabs>
          <w:tab w:val="left" w:pos="7479"/>
        </w:tabs>
        <w:suppressAutoHyphens/>
        <w:ind w:firstLine="709"/>
        <w:jc w:val="both"/>
        <w:rPr>
          <w:rFonts w:asciiTheme="majorHAnsi" w:hAnsiTheme="majorHAnsi" w:cs="Times New Roman"/>
          <w:sz w:val="24"/>
          <w:szCs w:val="24"/>
        </w:rPr>
      </w:pPr>
      <w:r w:rsidRPr="007F4477">
        <w:rPr>
          <w:rFonts w:asciiTheme="majorHAnsi" w:hAnsiTheme="majorHAnsi" w:cs="Times New Roman"/>
          <w:sz w:val="24"/>
          <w:szCs w:val="24"/>
        </w:rPr>
        <w:t>5) отдыхающих без путевок – 0,5.</w:t>
      </w:r>
    </w:p>
    <w:p w:rsidR="00574539" w:rsidRPr="007F4477" w:rsidRDefault="00574539" w:rsidP="00574539">
      <w:pPr>
        <w:suppressAutoHyphens/>
        <w:overflowPunct w:val="0"/>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7F4477">
          <w:rPr>
            <w:rFonts w:asciiTheme="majorHAnsi" w:hAnsiTheme="majorHAnsi" w:cs="Times New Roman"/>
            <w:sz w:val="24"/>
            <w:szCs w:val="24"/>
          </w:rPr>
          <w:t>0,25 метра</w:t>
        </w:r>
      </w:smartTag>
      <w:r w:rsidRPr="007F4477">
        <w:rPr>
          <w:rFonts w:asciiTheme="majorHAnsi" w:hAnsiTheme="majorHAnsi" w:cs="Times New Roman"/>
          <w:sz w:val="24"/>
          <w:szCs w:val="24"/>
        </w:rPr>
        <w:t>.</w:t>
      </w:r>
    </w:p>
    <w:p w:rsidR="00574539" w:rsidRPr="007F4477" w:rsidRDefault="00574539" w:rsidP="00F7718C">
      <w:pPr>
        <w:pStyle w:val="dktexjustify"/>
        <w:shd w:val="clear" w:color="auto" w:fill="FFFFFF"/>
        <w:spacing w:before="0" w:beforeAutospacing="0" w:after="0" w:afterAutospacing="0"/>
        <w:rPr>
          <w:rFonts w:asciiTheme="majorHAnsi" w:hAnsiTheme="majorHAnsi"/>
          <w:color w:val="000000"/>
        </w:rPr>
      </w:pPr>
      <w:r w:rsidRPr="007F4477">
        <w:rPr>
          <w:rFonts w:asciiTheme="majorHAnsi" w:hAnsiTheme="majorHAnsi"/>
          <w:color w:val="000000"/>
        </w:rPr>
        <w:t>Норматив площади озеленения территорий объектов рекреационного назначения</w:t>
      </w: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pacing w:val="-4"/>
          <w:sz w:val="24"/>
          <w:szCs w:val="24"/>
        </w:rPr>
        <w:t xml:space="preserve">59. </w:t>
      </w:r>
      <w:r w:rsidRPr="007F4477">
        <w:rPr>
          <w:rFonts w:asciiTheme="majorHAnsi" w:hAnsiTheme="majorHAnsi" w:cs="Times New Roman"/>
          <w:color w:val="000000"/>
          <w:sz w:val="24"/>
          <w:szCs w:val="24"/>
        </w:rPr>
        <w:t xml:space="preserve">Норматив площади озеленения территорий </w:t>
      </w:r>
      <w:r w:rsidRPr="007F4477">
        <w:rPr>
          <w:rFonts w:asciiTheme="majorHAnsi" w:hAnsiTheme="majorHAnsi" w:cs="Times New Roman"/>
          <w:spacing w:val="-4"/>
          <w:sz w:val="24"/>
          <w:szCs w:val="24"/>
        </w:rPr>
        <w:t>объектов рекреационного назначения в пределах</w:t>
      </w:r>
      <w:r w:rsidRPr="007F4477">
        <w:rPr>
          <w:rFonts w:asciiTheme="majorHAnsi" w:hAnsiTheme="majorHAnsi" w:cs="Times New Roman"/>
          <w:sz w:val="24"/>
          <w:szCs w:val="24"/>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60. В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61. Для жилых территорий, граничащих с лесами и лесопарками допускается уменьшение площади их озеленения на 50 процентов.</w:t>
      </w:r>
    </w:p>
    <w:p w:rsidR="00574539" w:rsidRPr="007F4477" w:rsidRDefault="00574539" w:rsidP="00574539">
      <w:pPr>
        <w:ind w:firstLine="709"/>
        <w:jc w:val="both"/>
        <w:rPr>
          <w:rFonts w:asciiTheme="majorHAnsi" w:hAnsiTheme="majorHAnsi" w:cs="Times New Roman"/>
          <w:sz w:val="24"/>
          <w:szCs w:val="24"/>
        </w:rPr>
      </w:pPr>
    </w:p>
    <w:p w:rsidR="00574539" w:rsidRPr="007F4477" w:rsidRDefault="00574539" w:rsidP="00574539">
      <w:pPr>
        <w:ind w:firstLine="709"/>
        <w:jc w:val="center"/>
        <w:rPr>
          <w:rFonts w:asciiTheme="majorHAnsi" w:hAnsiTheme="majorHAnsi" w:cs="Times New Roman"/>
          <w:sz w:val="24"/>
          <w:szCs w:val="24"/>
        </w:rPr>
      </w:pPr>
      <w:r w:rsidRPr="007F4477">
        <w:rPr>
          <w:rFonts w:asciiTheme="majorHAnsi" w:hAnsiTheme="majorHAnsi" w:cs="Times New Roman"/>
          <w:sz w:val="24"/>
          <w:szCs w:val="24"/>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62.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574539" w:rsidRPr="007F4477" w:rsidRDefault="00574539" w:rsidP="00574539">
      <w:pPr>
        <w:ind w:firstLine="709"/>
        <w:jc w:val="both"/>
        <w:rPr>
          <w:rFonts w:asciiTheme="majorHAnsi" w:hAnsiTheme="majorHAnsi" w:cs="Times New Roman"/>
          <w:sz w:val="24"/>
          <w:szCs w:val="24"/>
        </w:rPr>
      </w:pPr>
    </w:p>
    <w:p w:rsidR="00574539" w:rsidRPr="007F4477" w:rsidRDefault="00574539" w:rsidP="00574539">
      <w:pPr>
        <w:pStyle w:val="afff2"/>
        <w:jc w:val="both"/>
        <w:rPr>
          <w:rFonts w:asciiTheme="majorHAnsi" w:hAnsiTheme="majorHAnsi" w:cs="Times New Roman"/>
          <w:b w:val="0"/>
          <w:sz w:val="24"/>
          <w:szCs w:val="24"/>
        </w:rPr>
      </w:pPr>
      <w:r w:rsidRPr="007F4477">
        <w:rPr>
          <w:rFonts w:asciiTheme="majorHAnsi" w:hAnsiTheme="majorHAnsi"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2822"/>
        <w:gridCol w:w="2078"/>
        <w:gridCol w:w="1825"/>
      </w:tblGrid>
      <w:tr w:rsidR="00574539" w:rsidRPr="007F4477" w:rsidTr="00F7718C">
        <w:trPr>
          <w:trHeight w:val="544"/>
        </w:trPr>
        <w:tc>
          <w:tcPr>
            <w:tcW w:w="1676" w:type="pct"/>
            <w:vMerge w:val="restar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Объекты рекреационного назначения</w:t>
            </w:r>
          </w:p>
        </w:tc>
        <w:tc>
          <w:tcPr>
            <w:tcW w:w="3324" w:type="pct"/>
            <w:gridSpan w:val="3"/>
            <w:vAlign w:val="center"/>
          </w:tcPr>
          <w:p w:rsidR="00574539" w:rsidRPr="007F4477" w:rsidRDefault="00574539" w:rsidP="00F7718C">
            <w:pPr>
              <w:ind w:left="-108" w:right="-288" w:hanging="180"/>
              <w:jc w:val="center"/>
              <w:rPr>
                <w:rFonts w:asciiTheme="majorHAnsi" w:hAnsiTheme="majorHAnsi" w:cs="Times New Roman"/>
                <w:sz w:val="24"/>
                <w:szCs w:val="24"/>
              </w:rPr>
            </w:pPr>
            <w:r w:rsidRPr="007F4477">
              <w:rPr>
                <w:rFonts w:asciiTheme="majorHAnsi" w:hAnsiTheme="majorHAnsi" w:cs="Times New Roman"/>
                <w:sz w:val="24"/>
                <w:szCs w:val="24"/>
              </w:rPr>
              <w:t>Территории элементов объектов рекреационного назначения,</w:t>
            </w:r>
          </w:p>
          <w:p w:rsidR="00574539" w:rsidRPr="007F4477" w:rsidRDefault="00574539" w:rsidP="00F7718C">
            <w:pPr>
              <w:ind w:left="-108" w:right="-288"/>
              <w:jc w:val="center"/>
              <w:rPr>
                <w:rFonts w:asciiTheme="majorHAnsi" w:hAnsiTheme="majorHAnsi" w:cs="Times New Roman"/>
                <w:sz w:val="24"/>
                <w:szCs w:val="24"/>
              </w:rPr>
            </w:pPr>
            <w:r w:rsidRPr="007F4477">
              <w:rPr>
                <w:rFonts w:asciiTheme="majorHAnsi" w:hAnsiTheme="majorHAnsi" w:cs="Times New Roman"/>
                <w:sz w:val="24"/>
                <w:szCs w:val="24"/>
              </w:rPr>
              <w:t>процентов от общей площади территорий общего пользования</w:t>
            </w:r>
          </w:p>
        </w:tc>
      </w:tr>
      <w:tr w:rsidR="00574539" w:rsidRPr="007F4477" w:rsidTr="00F7718C">
        <w:trPr>
          <w:trHeight w:val="145"/>
        </w:trPr>
        <w:tc>
          <w:tcPr>
            <w:tcW w:w="1676" w:type="pct"/>
            <w:vMerge/>
            <w:vAlign w:val="center"/>
          </w:tcPr>
          <w:p w:rsidR="00574539" w:rsidRPr="007F4477" w:rsidRDefault="00574539" w:rsidP="00F7718C">
            <w:pPr>
              <w:jc w:val="center"/>
              <w:rPr>
                <w:rFonts w:asciiTheme="majorHAnsi" w:hAnsiTheme="majorHAnsi" w:cs="Times New Roman"/>
                <w:sz w:val="24"/>
                <w:szCs w:val="24"/>
              </w:rPr>
            </w:pPr>
          </w:p>
        </w:tc>
        <w:tc>
          <w:tcPr>
            <w:tcW w:w="1395"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Территории зеленых</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насаждений и водоемов</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Аллеи, дорожки,</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площадки</w:t>
            </w:r>
          </w:p>
        </w:tc>
        <w:tc>
          <w:tcPr>
            <w:tcW w:w="90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Застроенные территории</w:t>
            </w:r>
          </w:p>
        </w:tc>
      </w:tr>
      <w:tr w:rsidR="00574539" w:rsidRPr="007F4477" w:rsidTr="00F7718C">
        <w:tc>
          <w:tcPr>
            <w:tcW w:w="1676"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w:t>
            </w:r>
          </w:p>
        </w:tc>
        <w:tc>
          <w:tcPr>
            <w:tcW w:w="1395"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c>
          <w:tcPr>
            <w:tcW w:w="90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w:t>
            </w:r>
          </w:p>
        </w:tc>
      </w:tr>
      <w:tr w:rsidR="00574539" w:rsidRPr="007F4477" w:rsidTr="00F7718C">
        <w:trPr>
          <w:trHeight w:val="544"/>
        </w:trPr>
        <w:tc>
          <w:tcPr>
            <w:tcW w:w="1676"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Парки планировочных районов</w:t>
            </w:r>
          </w:p>
        </w:tc>
        <w:tc>
          <w:tcPr>
            <w:tcW w:w="139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65-70</w:t>
            </w:r>
          </w:p>
        </w:tc>
        <w:tc>
          <w:tcPr>
            <w:tcW w:w="1027"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25-28</w:t>
            </w:r>
          </w:p>
        </w:tc>
        <w:tc>
          <w:tcPr>
            <w:tcW w:w="902"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5-7</w:t>
            </w:r>
          </w:p>
        </w:tc>
      </w:tr>
      <w:tr w:rsidR="00574539" w:rsidRPr="007F4477" w:rsidTr="00F7718C">
        <w:trPr>
          <w:trHeight w:val="334"/>
        </w:trPr>
        <w:tc>
          <w:tcPr>
            <w:tcW w:w="1676"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Сады микрорайонов (кварталов)</w:t>
            </w:r>
          </w:p>
        </w:tc>
        <w:tc>
          <w:tcPr>
            <w:tcW w:w="139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80-90</w:t>
            </w:r>
          </w:p>
        </w:tc>
        <w:tc>
          <w:tcPr>
            <w:tcW w:w="1027"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8-15</w:t>
            </w:r>
          </w:p>
        </w:tc>
        <w:tc>
          <w:tcPr>
            <w:tcW w:w="902"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w:t>
            </w:r>
          </w:p>
        </w:tc>
      </w:tr>
      <w:tr w:rsidR="00574539" w:rsidRPr="007F4477" w:rsidTr="00F7718C">
        <w:trPr>
          <w:trHeight w:val="70"/>
        </w:trPr>
        <w:tc>
          <w:tcPr>
            <w:tcW w:w="1676" w:type="pct"/>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Скверы, размещаемые: на улицах и площадях</w:t>
            </w:r>
          </w:p>
          <w:p w:rsidR="00574539" w:rsidRPr="007F4477" w:rsidRDefault="00574539" w:rsidP="00F7718C">
            <w:pPr>
              <w:ind w:right="-288"/>
              <w:jc w:val="center"/>
              <w:rPr>
                <w:rFonts w:asciiTheme="majorHAnsi" w:hAnsiTheme="majorHAnsi" w:cs="Times New Roman"/>
                <w:sz w:val="24"/>
                <w:szCs w:val="24"/>
              </w:rPr>
            </w:pPr>
          </w:p>
          <w:p w:rsidR="00574539" w:rsidRPr="007F4477" w:rsidRDefault="00574539" w:rsidP="00F7718C">
            <w:pPr>
              <w:ind w:right="-288"/>
              <w:jc w:val="center"/>
              <w:rPr>
                <w:rFonts w:asciiTheme="majorHAnsi" w:hAnsiTheme="majorHAnsi" w:cs="Times New Roman"/>
                <w:sz w:val="24"/>
                <w:szCs w:val="24"/>
              </w:rPr>
            </w:pPr>
          </w:p>
        </w:tc>
        <w:tc>
          <w:tcPr>
            <w:tcW w:w="139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60-75</w:t>
            </w:r>
          </w:p>
          <w:p w:rsidR="00574539" w:rsidRPr="007F4477" w:rsidRDefault="00574539" w:rsidP="00F7718C">
            <w:pPr>
              <w:jc w:val="center"/>
              <w:rPr>
                <w:rFonts w:asciiTheme="majorHAnsi" w:hAnsiTheme="majorHAnsi" w:cs="Times New Roman"/>
                <w:sz w:val="24"/>
                <w:szCs w:val="24"/>
              </w:rPr>
            </w:pPr>
          </w:p>
        </w:tc>
        <w:tc>
          <w:tcPr>
            <w:tcW w:w="1027"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25-40</w:t>
            </w:r>
          </w:p>
          <w:p w:rsidR="00574539" w:rsidRPr="007F4477" w:rsidRDefault="00574539" w:rsidP="00F7718C">
            <w:pPr>
              <w:jc w:val="center"/>
              <w:rPr>
                <w:rFonts w:asciiTheme="majorHAnsi" w:hAnsiTheme="majorHAnsi" w:cs="Times New Roman"/>
                <w:sz w:val="24"/>
                <w:szCs w:val="24"/>
              </w:rPr>
            </w:pPr>
          </w:p>
        </w:tc>
        <w:tc>
          <w:tcPr>
            <w:tcW w:w="902"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p w:rsidR="00574539" w:rsidRPr="007F4477" w:rsidRDefault="00574539" w:rsidP="00F7718C">
            <w:pPr>
              <w:jc w:val="center"/>
              <w:rPr>
                <w:rFonts w:asciiTheme="majorHAnsi" w:hAnsiTheme="majorHAnsi" w:cs="Times New Roman"/>
                <w:sz w:val="24"/>
                <w:szCs w:val="24"/>
              </w:rPr>
            </w:pPr>
          </w:p>
        </w:tc>
      </w:tr>
      <w:tr w:rsidR="00574539" w:rsidRPr="007F4477" w:rsidTr="00F7718C">
        <w:trPr>
          <w:trHeight w:val="830"/>
        </w:trPr>
        <w:tc>
          <w:tcPr>
            <w:tcW w:w="1676" w:type="pct"/>
            <w:vAlign w:val="center"/>
          </w:tcPr>
          <w:p w:rsidR="00574539" w:rsidRPr="007F4477" w:rsidRDefault="00574539" w:rsidP="00F7718C">
            <w:pPr>
              <w:ind w:right="-288"/>
              <w:rPr>
                <w:rFonts w:asciiTheme="majorHAnsi" w:hAnsiTheme="majorHAnsi" w:cs="Times New Roman"/>
                <w:sz w:val="24"/>
                <w:szCs w:val="24"/>
              </w:rPr>
            </w:pPr>
            <w:r w:rsidRPr="007F4477">
              <w:rPr>
                <w:rFonts w:asciiTheme="majorHAnsi" w:hAnsiTheme="majorHAnsi" w:cs="Times New Roman"/>
                <w:sz w:val="24"/>
                <w:szCs w:val="24"/>
              </w:rPr>
              <w:lastRenderedPageBreak/>
              <w:t>В жилых зонах, на жилых</w:t>
            </w:r>
          </w:p>
          <w:p w:rsidR="00574539" w:rsidRPr="007F4477" w:rsidRDefault="00574539" w:rsidP="00F7718C">
            <w:pPr>
              <w:ind w:right="-288"/>
              <w:rPr>
                <w:rFonts w:asciiTheme="majorHAnsi" w:hAnsiTheme="majorHAnsi" w:cs="Times New Roman"/>
                <w:sz w:val="24"/>
                <w:szCs w:val="24"/>
              </w:rPr>
            </w:pPr>
            <w:r w:rsidRPr="007F4477">
              <w:rPr>
                <w:rFonts w:asciiTheme="majorHAnsi" w:hAnsiTheme="majorHAnsi" w:cs="Times New Roman"/>
                <w:sz w:val="24"/>
                <w:szCs w:val="24"/>
              </w:rPr>
              <w:t>улицах, перед отдельными зданиями</w:t>
            </w:r>
          </w:p>
        </w:tc>
        <w:tc>
          <w:tcPr>
            <w:tcW w:w="1395"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70-80</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20-30</w:t>
            </w:r>
          </w:p>
        </w:tc>
        <w:tc>
          <w:tcPr>
            <w:tcW w:w="90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rPr>
          <w:trHeight w:val="169"/>
        </w:trPr>
        <w:tc>
          <w:tcPr>
            <w:tcW w:w="1676"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Бульвары шириной:</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15-</w:t>
            </w:r>
            <w:smartTag w:uri="urn:schemas-microsoft-com:office:smarttags" w:element="metricconverter">
              <w:smartTagPr>
                <w:attr w:name="ProductID" w:val="24 метров"/>
              </w:smartTagPr>
              <w:r w:rsidRPr="007F4477">
                <w:rPr>
                  <w:rFonts w:asciiTheme="majorHAnsi" w:hAnsiTheme="majorHAnsi" w:cs="Times New Roman"/>
                  <w:sz w:val="24"/>
                  <w:szCs w:val="24"/>
                </w:rPr>
                <w:t>24 метров</w:t>
              </w:r>
            </w:smartTag>
            <w:r w:rsidRPr="007F4477">
              <w:rPr>
                <w:rFonts w:asciiTheme="majorHAnsi" w:hAnsiTheme="majorHAnsi" w:cs="Times New Roman"/>
                <w:sz w:val="24"/>
                <w:szCs w:val="24"/>
              </w:rPr>
              <w:t>;</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25-</w:t>
            </w:r>
            <w:smartTag w:uri="urn:schemas-microsoft-com:office:smarttags" w:element="metricconverter">
              <w:smartTagPr>
                <w:attr w:name="ProductID" w:val="50 метров"/>
              </w:smartTagPr>
              <w:r w:rsidRPr="007F4477">
                <w:rPr>
                  <w:rFonts w:asciiTheme="majorHAnsi" w:hAnsiTheme="majorHAnsi" w:cs="Times New Roman"/>
                  <w:sz w:val="24"/>
                  <w:szCs w:val="24"/>
                </w:rPr>
                <w:t>50 метров</w:t>
              </w:r>
            </w:smartTag>
            <w:r w:rsidRPr="007F4477">
              <w:rPr>
                <w:rFonts w:asciiTheme="majorHAnsi" w:hAnsiTheme="majorHAnsi" w:cs="Times New Roman"/>
                <w:sz w:val="24"/>
                <w:szCs w:val="24"/>
              </w:rPr>
              <w:t>;</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более </w:t>
            </w:r>
            <w:smartTag w:uri="urn:schemas-microsoft-com:office:smarttags" w:element="metricconverter">
              <w:smartTagPr>
                <w:attr w:name="ProductID" w:val="50 метров"/>
              </w:smartTagPr>
              <w:r w:rsidRPr="007F4477">
                <w:rPr>
                  <w:rFonts w:asciiTheme="majorHAnsi" w:hAnsiTheme="majorHAnsi" w:cs="Times New Roman"/>
                  <w:sz w:val="24"/>
                  <w:szCs w:val="24"/>
                </w:rPr>
                <w:t>50 метров</w:t>
              </w:r>
            </w:smartTag>
          </w:p>
        </w:tc>
        <w:tc>
          <w:tcPr>
            <w:tcW w:w="1395" w:type="pct"/>
            <w:vAlign w:val="center"/>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65-70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70-75</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75-80</w:t>
            </w:r>
          </w:p>
        </w:tc>
        <w:tc>
          <w:tcPr>
            <w:tcW w:w="1027" w:type="pct"/>
            <w:vAlign w:val="center"/>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30-35</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23-27</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15-20</w:t>
            </w:r>
          </w:p>
        </w:tc>
        <w:tc>
          <w:tcPr>
            <w:tcW w:w="902" w:type="pct"/>
            <w:vAlign w:val="center"/>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2-3</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Не более 5</w:t>
            </w:r>
          </w:p>
        </w:tc>
      </w:tr>
      <w:tr w:rsidR="00574539" w:rsidRPr="007F4477" w:rsidTr="00F7718C">
        <w:trPr>
          <w:trHeight w:val="559"/>
        </w:trPr>
        <w:tc>
          <w:tcPr>
            <w:tcW w:w="1676"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Леса и лесопарки на территории населенного пункта</w:t>
            </w:r>
          </w:p>
        </w:tc>
        <w:tc>
          <w:tcPr>
            <w:tcW w:w="1395"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93-97</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w:t>
            </w:r>
          </w:p>
        </w:tc>
        <w:tc>
          <w:tcPr>
            <w:tcW w:w="90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w:t>
            </w:r>
          </w:p>
          <w:p w:rsidR="00574539" w:rsidRPr="007F4477" w:rsidRDefault="00574539" w:rsidP="00F7718C">
            <w:pPr>
              <w:jc w:val="center"/>
              <w:rPr>
                <w:rFonts w:asciiTheme="majorHAnsi" w:hAnsiTheme="majorHAnsi" w:cs="Times New Roman"/>
                <w:sz w:val="24"/>
                <w:szCs w:val="24"/>
              </w:rPr>
            </w:pPr>
          </w:p>
        </w:tc>
      </w:tr>
    </w:tbl>
    <w:p w:rsidR="00574539" w:rsidRPr="007F4477" w:rsidRDefault="00574539" w:rsidP="00574539">
      <w:pPr>
        <w:jc w:val="both"/>
        <w:rPr>
          <w:rFonts w:asciiTheme="majorHAnsi" w:hAnsiTheme="majorHAnsi" w:cs="Times New Roman"/>
          <w:sz w:val="24"/>
          <w:szCs w:val="24"/>
          <w:lang w:val="en-US"/>
        </w:rPr>
      </w:pPr>
    </w:p>
    <w:p w:rsidR="00574539" w:rsidRPr="007F4477" w:rsidRDefault="00574539" w:rsidP="00574539">
      <w:pPr>
        <w:tabs>
          <w:tab w:val="left" w:pos="720"/>
        </w:tabs>
        <w:ind w:firstLine="709"/>
        <w:jc w:val="both"/>
        <w:rPr>
          <w:rFonts w:asciiTheme="majorHAnsi" w:hAnsiTheme="majorHAnsi" w:cs="Times New Roman"/>
          <w:sz w:val="24"/>
          <w:szCs w:val="24"/>
        </w:rPr>
      </w:pPr>
      <w:r w:rsidRPr="007F4477">
        <w:rPr>
          <w:rFonts w:asciiTheme="majorHAnsi" w:hAnsiTheme="majorHAnsi" w:cs="Times New Roman"/>
          <w:sz w:val="24"/>
          <w:szCs w:val="24"/>
        </w:rPr>
        <w:t>63.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574539" w:rsidRPr="007F4477" w:rsidRDefault="00574539" w:rsidP="00574539">
      <w:pPr>
        <w:pStyle w:val="afff2"/>
        <w:jc w:val="both"/>
        <w:rPr>
          <w:rFonts w:asciiTheme="majorHAnsi" w:hAnsiTheme="majorHAnsi" w:cs="Times New Roman"/>
          <w:b w:val="0"/>
          <w:sz w:val="24"/>
          <w:szCs w:val="24"/>
        </w:rPr>
      </w:pPr>
      <w:r w:rsidRPr="007F4477">
        <w:rPr>
          <w:rFonts w:asciiTheme="majorHAnsi" w:hAnsiTheme="majorHAnsi"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948"/>
      </w:tblGrid>
      <w:tr w:rsidR="00574539" w:rsidRPr="007F4477" w:rsidTr="00F7718C">
        <w:trPr>
          <w:trHeight w:val="20"/>
        </w:trPr>
        <w:tc>
          <w:tcPr>
            <w:tcW w:w="1566" w:type="pct"/>
            <w:vMerge w:val="restar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Объекты рекреационного назначения</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tc>
        <w:tc>
          <w:tcPr>
            <w:tcW w:w="3434"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Минимальные расчетные показатели площади озеленения,</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 метров</w:t>
            </w:r>
            <w:r w:rsidRPr="007F4477">
              <w:rPr>
                <w:rFonts w:asciiTheme="majorHAnsi" w:hAnsiTheme="majorHAnsi" w:cs="Times New Roman"/>
                <w:sz w:val="24"/>
                <w:szCs w:val="24"/>
                <w:vertAlign w:val="superscript"/>
              </w:rPr>
              <w:t xml:space="preserve"> </w:t>
            </w:r>
            <w:r w:rsidRPr="007F4477">
              <w:rPr>
                <w:rFonts w:asciiTheme="majorHAnsi" w:hAnsiTheme="majorHAnsi" w:cs="Times New Roman"/>
                <w:sz w:val="24"/>
                <w:szCs w:val="24"/>
              </w:rPr>
              <w:t>на человека</w:t>
            </w:r>
          </w:p>
        </w:tc>
      </w:tr>
      <w:tr w:rsidR="00574539" w:rsidRPr="007F4477" w:rsidTr="00F7718C">
        <w:trPr>
          <w:trHeight w:val="759"/>
        </w:trPr>
        <w:tc>
          <w:tcPr>
            <w:tcW w:w="1566" w:type="pct"/>
            <w:vMerge/>
            <w:vAlign w:val="center"/>
          </w:tcPr>
          <w:p w:rsidR="00574539" w:rsidRPr="007F4477" w:rsidRDefault="00574539" w:rsidP="00F7718C">
            <w:pPr>
              <w:jc w:val="center"/>
              <w:rPr>
                <w:rFonts w:asciiTheme="majorHAnsi" w:hAnsiTheme="majorHAnsi" w:cs="Times New Roman"/>
                <w:sz w:val="24"/>
                <w:szCs w:val="24"/>
              </w:rPr>
            </w:pPr>
          </w:p>
        </w:tc>
        <w:tc>
          <w:tcPr>
            <w:tcW w:w="3434"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Сельские</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населенные пункты</w:t>
            </w:r>
          </w:p>
        </w:tc>
      </w:tr>
      <w:tr w:rsidR="00574539" w:rsidRPr="007F4477" w:rsidTr="00F7718C">
        <w:trPr>
          <w:trHeight w:val="20"/>
        </w:trPr>
        <w:tc>
          <w:tcPr>
            <w:tcW w:w="1566" w:type="pct"/>
            <w:vAlign w:val="center"/>
          </w:tcPr>
          <w:p w:rsidR="00574539" w:rsidRPr="007F4477" w:rsidRDefault="00574539" w:rsidP="00F7718C">
            <w:pPr>
              <w:ind w:right="-108"/>
              <w:jc w:val="center"/>
              <w:rPr>
                <w:rFonts w:asciiTheme="majorHAnsi" w:hAnsiTheme="majorHAnsi" w:cs="Times New Roman"/>
                <w:sz w:val="24"/>
                <w:szCs w:val="24"/>
              </w:rPr>
            </w:pPr>
            <w:r w:rsidRPr="007F4477">
              <w:rPr>
                <w:rFonts w:asciiTheme="majorHAnsi" w:hAnsiTheme="majorHAnsi" w:cs="Times New Roman"/>
                <w:sz w:val="24"/>
                <w:szCs w:val="24"/>
              </w:rPr>
              <w:t xml:space="preserve">Леса, парки, сады </w:t>
            </w:r>
          </w:p>
        </w:tc>
        <w:tc>
          <w:tcPr>
            <w:tcW w:w="3434"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w:t>
            </w:r>
          </w:p>
        </w:tc>
      </w:tr>
      <w:tr w:rsidR="00574539" w:rsidRPr="007F4477" w:rsidTr="00F7718C">
        <w:trPr>
          <w:trHeight w:val="20"/>
        </w:trPr>
        <w:tc>
          <w:tcPr>
            <w:tcW w:w="1566" w:type="pct"/>
            <w:tcBorders>
              <w:top w:val="nil"/>
              <w:left w:val="single" w:sz="4" w:space="0" w:color="auto"/>
              <w:bottom w:val="single" w:sz="4" w:space="0" w:color="auto"/>
            </w:tcBorders>
            <w:vAlign w:val="center"/>
          </w:tcPr>
          <w:p w:rsidR="00574539" w:rsidRPr="007F4477" w:rsidRDefault="00574539" w:rsidP="00F7718C">
            <w:pPr>
              <w:ind w:right="-216"/>
              <w:jc w:val="center"/>
              <w:rPr>
                <w:rFonts w:asciiTheme="majorHAnsi" w:hAnsiTheme="majorHAnsi" w:cs="Times New Roman"/>
                <w:sz w:val="24"/>
                <w:szCs w:val="24"/>
              </w:rPr>
            </w:pPr>
            <w:r w:rsidRPr="007F4477">
              <w:rPr>
                <w:rFonts w:asciiTheme="majorHAnsi" w:hAnsiTheme="majorHAnsi" w:cs="Times New Roman"/>
                <w:sz w:val="24"/>
                <w:szCs w:val="24"/>
              </w:rPr>
              <w:t>С</w:t>
            </w:r>
          </w:p>
          <w:p w:rsidR="00574539" w:rsidRPr="007F4477" w:rsidRDefault="00574539" w:rsidP="00F7718C">
            <w:pPr>
              <w:ind w:right="-216"/>
              <w:jc w:val="center"/>
              <w:rPr>
                <w:rFonts w:asciiTheme="majorHAnsi" w:hAnsiTheme="majorHAnsi" w:cs="Times New Roman"/>
                <w:sz w:val="24"/>
                <w:szCs w:val="24"/>
              </w:rPr>
            </w:pPr>
          </w:p>
          <w:p w:rsidR="00574539" w:rsidRPr="007F4477" w:rsidRDefault="00574539" w:rsidP="00F7718C">
            <w:pPr>
              <w:ind w:right="-216"/>
              <w:jc w:val="center"/>
              <w:rPr>
                <w:rFonts w:asciiTheme="majorHAnsi" w:hAnsiTheme="majorHAnsi" w:cs="Times New Roman"/>
                <w:sz w:val="24"/>
                <w:szCs w:val="24"/>
              </w:rPr>
            </w:pPr>
          </w:p>
          <w:p w:rsidR="00574539" w:rsidRPr="007F4477" w:rsidRDefault="00574539" w:rsidP="00F7718C">
            <w:pPr>
              <w:ind w:right="-216"/>
              <w:jc w:val="center"/>
              <w:rPr>
                <w:rFonts w:asciiTheme="majorHAnsi" w:hAnsiTheme="majorHAnsi" w:cs="Times New Roman"/>
                <w:sz w:val="24"/>
                <w:szCs w:val="24"/>
              </w:rPr>
            </w:pPr>
          </w:p>
        </w:tc>
        <w:tc>
          <w:tcPr>
            <w:tcW w:w="3434" w:type="pct"/>
            <w:tcBorders>
              <w:top w:val="nil"/>
              <w:bottom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r>
    </w:tbl>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851"/>
        <w:jc w:val="both"/>
        <w:rPr>
          <w:rFonts w:asciiTheme="majorHAnsi" w:hAnsiTheme="majorHAnsi" w:cs="Times New Roman"/>
          <w:sz w:val="24"/>
          <w:szCs w:val="24"/>
        </w:rPr>
      </w:pPr>
      <w:r w:rsidRPr="007F4477">
        <w:rPr>
          <w:rFonts w:asciiTheme="majorHAnsi" w:hAnsiTheme="majorHAnsi" w:cs="Times New Roman"/>
          <w:sz w:val="24"/>
          <w:szCs w:val="24"/>
        </w:rPr>
        <w:t>64.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574539" w:rsidRPr="007F4477" w:rsidRDefault="00574539" w:rsidP="00574539">
      <w:pPr>
        <w:ind w:firstLine="851"/>
        <w:jc w:val="both"/>
        <w:rPr>
          <w:rFonts w:asciiTheme="majorHAnsi" w:hAnsiTheme="majorHAnsi" w:cs="Times New Roman"/>
          <w:sz w:val="24"/>
          <w:szCs w:val="24"/>
        </w:rPr>
      </w:pPr>
    </w:p>
    <w:p w:rsidR="0011689E" w:rsidRDefault="0011689E" w:rsidP="00574539">
      <w:pPr>
        <w:pStyle w:val="afff2"/>
        <w:jc w:val="both"/>
        <w:rPr>
          <w:rFonts w:asciiTheme="majorHAnsi" w:hAnsiTheme="majorHAnsi" w:cs="Times New Roman"/>
          <w:b w:val="0"/>
          <w:sz w:val="24"/>
          <w:szCs w:val="24"/>
        </w:rPr>
      </w:pPr>
    </w:p>
    <w:p w:rsidR="0011689E" w:rsidRDefault="0011689E" w:rsidP="00574539">
      <w:pPr>
        <w:pStyle w:val="afff2"/>
        <w:jc w:val="both"/>
        <w:rPr>
          <w:rFonts w:asciiTheme="majorHAnsi" w:hAnsiTheme="majorHAnsi" w:cs="Times New Roman"/>
          <w:b w:val="0"/>
          <w:sz w:val="24"/>
          <w:szCs w:val="24"/>
        </w:rPr>
      </w:pPr>
    </w:p>
    <w:p w:rsidR="00574539" w:rsidRPr="007F4477" w:rsidRDefault="00574539" w:rsidP="00574539">
      <w:pPr>
        <w:pStyle w:val="afff2"/>
        <w:jc w:val="both"/>
        <w:rPr>
          <w:rFonts w:asciiTheme="majorHAnsi" w:hAnsiTheme="majorHAnsi" w:cs="Times New Roman"/>
          <w:b w:val="0"/>
          <w:sz w:val="24"/>
          <w:szCs w:val="24"/>
        </w:rPr>
      </w:pPr>
      <w:r w:rsidRPr="007F4477">
        <w:rPr>
          <w:rFonts w:asciiTheme="majorHAnsi" w:hAnsiTheme="majorHAnsi" w:cs="Times New Roman"/>
          <w:b w:val="0"/>
          <w:sz w:val="24"/>
          <w:szCs w:val="24"/>
        </w:rPr>
        <w:lastRenderedPageBreak/>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4212"/>
        <w:gridCol w:w="2493"/>
        <w:gridCol w:w="2078"/>
      </w:tblGrid>
      <w:tr w:rsidR="00574539" w:rsidRPr="007F4477" w:rsidTr="00F7718C">
        <w:trPr>
          <w:trHeight w:val="482"/>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w:t>
            </w: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п/п</w:t>
            </w:r>
          </w:p>
        </w:tc>
        <w:tc>
          <w:tcPr>
            <w:tcW w:w="208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Объекты рекреационного назначения</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Вместимость объектов рекреационного назначения, мест</w:t>
            </w:r>
          </w:p>
        </w:tc>
        <w:tc>
          <w:tcPr>
            <w:tcW w:w="1027" w:type="pct"/>
            <w:vAlign w:val="center"/>
          </w:tcPr>
          <w:p w:rsidR="00574539" w:rsidRPr="007F4477" w:rsidRDefault="00574539" w:rsidP="00F7718C">
            <w:pPr>
              <w:pStyle w:val="a4"/>
              <w:ind w:left="538" w:right="-52" w:hanging="538"/>
              <w:rPr>
                <w:rFonts w:asciiTheme="majorHAnsi" w:hAnsiTheme="majorHAnsi"/>
                <w:b w:val="0"/>
                <w:sz w:val="24"/>
                <w:szCs w:val="24"/>
              </w:rPr>
            </w:pPr>
            <w:r w:rsidRPr="007F4477">
              <w:rPr>
                <w:rFonts w:asciiTheme="majorHAnsi" w:hAnsiTheme="majorHAnsi"/>
                <w:b w:val="0"/>
                <w:sz w:val="24"/>
                <w:szCs w:val="24"/>
              </w:rPr>
              <w:t>Размер земельного</w:t>
            </w:r>
          </w:p>
          <w:p w:rsidR="00574539" w:rsidRPr="007F4477" w:rsidRDefault="00574539" w:rsidP="00F7718C">
            <w:pPr>
              <w:pStyle w:val="a4"/>
              <w:ind w:left="538" w:right="-52" w:hanging="538"/>
              <w:rPr>
                <w:rFonts w:asciiTheme="majorHAnsi" w:hAnsiTheme="majorHAnsi"/>
                <w:b w:val="0"/>
                <w:sz w:val="24"/>
                <w:szCs w:val="24"/>
              </w:rPr>
            </w:pPr>
            <w:r w:rsidRPr="007F4477">
              <w:rPr>
                <w:rFonts w:asciiTheme="majorHAnsi" w:hAnsiTheme="majorHAnsi"/>
                <w:b w:val="0"/>
                <w:sz w:val="24"/>
                <w:szCs w:val="24"/>
              </w:rPr>
              <w:t>участка,</w:t>
            </w:r>
          </w:p>
          <w:p w:rsidR="00574539" w:rsidRPr="007F4477" w:rsidRDefault="00574539" w:rsidP="00F7718C">
            <w:pPr>
              <w:pStyle w:val="a4"/>
              <w:ind w:left="538" w:right="-52" w:hanging="538"/>
              <w:rPr>
                <w:rFonts w:asciiTheme="majorHAnsi" w:hAnsiTheme="majorHAnsi"/>
                <w:b w:val="0"/>
                <w:sz w:val="24"/>
                <w:szCs w:val="24"/>
              </w:rPr>
            </w:pPr>
            <w:r w:rsidRPr="007F4477">
              <w:rPr>
                <w:rFonts w:asciiTheme="majorHAnsi" w:hAnsiTheme="majorHAnsi"/>
                <w:b w:val="0"/>
                <w:sz w:val="24"/>
                <w:szCs w:val="24"/>
              </w:rPr>
              <w:t>кв.метров на 1 место</w:t>
            </w:r>
          </w:p>
        </w:tc>
      </w:tr>
      <w:tr w:rsidR="00574539" w:rsidRPr="007F4477" w:rsidTr="00F7718C">
        <w:trPr>
          <w:trHeight w:val="122"/>
        </w:trPr>
        <w:tc>
          <w:tcPr>
            <w:tcW w:w="659" w:type="pct"/>
            <w:vAlign w:val="center"/>
          </w:tcPr>
          <w:p w:rsidR="00574539" w:rsidRPr="007F4477" w:rsidRDefault="00574539" w:rsidP="00F7718C">
            <w:pPr>
              <w:pStyle w:val="a4"/>
              <w:rPr>
                <w:rFonts w:asciiTheme="majorHAnsi" w:hAnsiTheme="majorHAnsi"/>
                <w:b w:val="0"/>
                <w:sz w:val="24"/>
                <w:szCs w:val="24"/>
              </w:rPr>
            </w:pPr>
          </w:p>
        </w:tc>
        <w:tc>
          <w:tcPr>
            <w:tcW w:w="2082" w:type="pct"/>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1</w:t>
            </w:r>
          </w:p>
        </w:tc>
        <w:tc>
          <w:tcPr>
            <w:tcW w:w="1232" w:type="pct"/>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2</w:t>
            </w:r>
          </w:p>
        </w:tc>
        <w:tc>
          <w:tcPr>
            <w:tcW w:w="1027" w:type="pct"/>
            <w:vAlign w:val="center"/>
          </w:tcPr>
          <w:p w:rsidR="00574539" w:rsidRPr="007F4477" w:rsidRDefault="00574539" w:rsidP="00F7718C">
            <w:pPr>
              <w:pStyle w:val="a4"/>
              <w:ind w:left="538" w:right="-263" w:hanging="538"/>
              <w:rPr>
                <w:rFonts w:asciiTheme="majorHAnsi" w:hAnsiTheme="majorHAnsi"/>
                <w:b w:val="0"/>
                <w:sz w:val="24"/>
                <w:szCs w:val="24"/>
              </w:rPr>
            </w:pPr>
            <w:r w:rsidRPr="007F4477">
              <w:rPr>
                <w:rFonts w:asciiTheme="majorHAnsi" w:hAnsiTheme="majorHAnsi"/>
                <w:b w:val="0"/>
                <w:sz w:val="24"/>
                <w:szCs w:val="24"/>
              </w:rPr>
              <w:t>3</w:t>
            </w:r>
          </w:p>
        </w:tc>
      </w:tr>
      <w:tr w:rsidR="00574539" w:rsidRPr="007F4477" w:rsidTr="00F7718C">
        <w:trPr>
          <w:trHeight w:val="316"/>
        </w:trPr>
        <w:tc>
          <w:tcPr>
            <w:tcW w:w="5000" w:type="pct"/>
            <w:gridSpan w:val="4"/>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Объекты рекреационного назначения по приему и обслуживанию туристов с целью познавательного туризма</w:t>
            </w:r>
          </w:p>
        </w:tc>
      </w:tr>
      <w:tr w:rsidR="00574539" w:rsidRPr="007F4477" w:rsidTr="00F7718C">
        <w:trPr>
          <w:trHeight w:val="316"/>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Туристические гостиницы</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50-75</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325"/>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Гостиницы для автотуристов</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75-100</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316"/>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3.</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Мотели, кемпинги</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75-150</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316"/>
        </w:trPr>
        <w:tc>
          <w:tcPr>
            <w:tcW w:w="5000" w:type="pct"/>
            <w:gridSpan w:val="4"/>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74539" w:rsidRPr="007F4477" w:rsidTr="00F7718C">
        <w:trPr>
          <w:trHeight w:val="325"/>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lang w:val="en-US"/>
              </w:rPr>
              <w:t>4</w:t>
            </w:r>
            <w:r w:rsidRPr="007F4477">
              <w:rPr>
                <w:rFonts w:asciiTheme="majorHAnsi" w:hAnsiTheme="majorHAnsi"/>
                <w:b w:val="0"/>
                <w:sz w:val="24"/>
                <w:szCs w:val="24"/>
              </w:rPr>
              <w:t>.</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Туристические базы</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65-80</w:t>
            </w:r>
          </w:p>
        </w:tc>
      </w:tr>
      <w:tr w:rsidR="00574539" w:rsidRPr="007F4477" w:rsidTr="00F7718C">
        <w:trPr>
          <w:trHeight w:val="37"/>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5.</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Оборудованные походные площадки</w:t>
            </w:r>
          </w:p>
          <w:p w:rsidR="00574539" w:rsidRPr="007F4477" w:rsidRDefault="00574539" w:rsidP="00F7718C">
            <w:pPr>
              <w:pStyle w:val="a4"/>
              <w:rPr>
                <w:rFonts w:asciiTheme="majorHAnsi" w:hAnsiTheme="majorHAnsi"/>
                <w:b w:val="0"/>
                <w:sz w:val="24"/>
                <w:szCs w:val="24"/>
              </w:rPr>
            </w:pPr>
          </w:p>
        </w:tc>
        <w:tc>
          <w:tcPr>
            <w:tcW w:w="1232" w:type="pct"/>
            <w:shd w:val="clear" w:color="auto" w:fill="auto"/>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5-8</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325"/>
        </w:trPr>
        <w:tc>
          <w:tcPr>
            <w:tcW w:w="659" w:type="pct"/>
            <w:tcBorders>
              <w:top w:val="single" w:sz="4" w:space="0" w:color="auto"/>
            </w:tcBorders>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6.</w:t>
            </w:r>
          </w:p>
        </w:tc>
        <w:tc>
          <w:tcPr>
            <w:tcW w:w="2082" w:type="pct"/>
            <w:tcBorders>
              <w:top w:val="single" w:sz="4" w:space="0" w:color="auto"/>
            </w:tcBorders>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Спортивно-оздоровительные базы выходного дня</w:t>
            </w:r>
          </w:p>
        </w:tc>
        <w:tc>
          <w:tcPr>
            <w:tcW w:w="1232" w:type="pct"/>
            <w:shd w:val="clear" w:color="auto" w:fill="auto"/>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140-160</w:t>
            </w:r>
          </w:p>
          <w:p w:rsidR="00574539" w:rsidRPr="007F4477" w:rsidRDefault="00574539" w:rsidP="00F7718C">
            <w:pPr>
              <w:pStyle w:val="a4"/>
              <w:rPr>
                <w:rFonts w:asciiTheme="majorHAnsi" w:hAnsiTheme="majorHAnsi"/>
                <w:b w:val="0"/>
                <w:sz w:val="24"/>
                <w:szCs w:val="24"/>
              </w:rPr>
            </w:pP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84"/>
        </w:trPr>
        <w:tc>
          <w:tcPr>
            <w:tcW w:w="5000" w:type="pct"/>
            <w:gridSpan w:val="4"/>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Объекты оздоровительного и реабилитационного профиля территории</w:t>
            </w:r>
          </w:p>
        </w:tc>
      </w:tr>
      <w:tr w:rsidR="00574539" w:rsidRPr="007F4477" w:rsidTr="00F7718C">
        <w:trPr>
          <w:trHeight w:val="84"/>
        </w:trPr>
        <w:tc>
          <w:tcPr>
            <w:tcW w:w="659"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w:t>
            </w:r>
          </w:p>
        </w:tc>
        <w:tc>
          <w:tcPr>
            <w:tcW w:w="2082"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Санатории</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tc>
        <w:tc>
          <w:tcPr>
            <w:tcW w:w="123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125-150</w:t>
            </w:r>
          </w:p>
        </w:tc>
      </w:tr>
      <w:tr w:rsidR="00574539" w:rsidRPr="007F4477" w:rsidTr="00F7718C">
        <w:trPr>
          <w:trHeight w:val="84"/>
        </w:trPr>
        <w:tc>
          <w:tcPr>
            <w:tcW w:w="659"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w:t>
            </w:r>
          </w:p>
        </w:tc>
        <w:tc>
          <w:tcPr>
            <w:tcW w:w="2082"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Детские санатории</w:t>
            </w:r>
          </w:p>
        </w:tc>
        <w:tc>
          <w:tcPr>
            <w:tcW w:w="123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1027" w:type="pct"/>
            <w:vAlign w:val="center"/>
          </w:tcPr>
          <w:p w:rsidR="00574539" w:rsidRPr="007F4477" w:rsidRDefault="00574539" w:rsidP="00F7718C">
            <w:pPr>
              <w:jc w:val="center"/>
              <w:rPr>
                <w:rFonts w:asciiTheme="majorHAnsi" w:hAnsiTheme="majorHAnsi" w:cs="Times New Roman"/>
                <w:sz w:val="24"/>
                <w:szCs w:val="24"/>
                <w:lang w:val="en-US"/>
              </w:rPr>
            </w:pPr>
            <w:r w:rsidRPr="007F4477">
              <w:rPr>
                <w:rFonts w:asciiTheme="majorHAnsi" w:hAnsiTheme="majorHAnsi" w:cs="Times New Roman"/>
                <w:sz w:val="24"/>
                <w:szCs w:val="24"/>
              </w:rPr>
              <w:t>145-170</w:t>
            </w:r>
          </w:p>
        </w:tc>
      </w:tr>
      <w:tr w:rsidR="00574539" w:rsidRPr="007F4477" w:rsidTr="00F7718C">
        <w:trPr>
          <w:trHeight w:val="84"/>
        </w:trPr>
        <w:tc>
          <w:tcPr>
            <w:tcW w:w="659"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9.</w:t>
            </w:r>
          </w:p>
        </w:tc>
        <w:tc>
          <w:tcPr>
            <w:tcW w:w="2082"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Санатории-профилактории</w:t>
            </w:r>
          </w:p>
          <w:p w:rsidR="00574539" w:rsidRPr="007F4477" w:rsidRDefault="00574539" w:rsidP="00F7718C">
            <w:pPr>
              <w:jc w:val="center"/>
              <w:rPr>
                <w:rFonts w:asciiTheme="majorHAnsi" w:hAnsiTheme="majorHAnsi" w:cs="Times New Roman"/>
                <w:sz w:val="24"/>
                <w:szCs w:val="24"/>
              </w:rPr>
            </w:pPr>
          </w:p>
        </w:tc>
        <w:tc>
          <w:tcPr>
            <w:tcW w:w="123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70-100</w:t>
            </w:r>
          </w:p>
        </w:tc>
      </w:tr>
      <w:tr w:rsidR="00574539" w:rsidRPr="007F4477" w:rsidTr="00F7718C">
        <w:trPr>
          <w:trHeight w:val="84"/>
        </w:trPr>
        <w:tc>
          <w:tcPr>
            <w:tcW w:w="659" w:type="pct"/>
            <w:vAlign w:val="center"/>
          </w:tcPr>
          <w:p w:rsidR="00574539" w:rsidRPr="007F4477" w:rsidRDefault="00574539" w:rsidP="00F7718C">
            <w:pPr>
              <w:jc w:val="center"/>
              <w:rPr>
                <w:rFonts w:asciiTheme="majorHAnsi" w:hAnsiTheme="majorHAnsi" w:cs="Times New Roman"/>
                <w:sz w:val="24"/>
                <w:szCs w:val="24"/>
              </w:rPr>
            </w:pPr>
          </w:p>
        </w:tc>
        <w:tc>
          <w:tcPr>
            <w:tcW w:w="208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w:t>
            </w:r>
          </w:p>
        </w:tc>
        <w:tc>
          <w:tcPr>
            <w:tcW w:w="123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r>
      <w:tr w:rsidR="00574539" w:rsidRPr="007F4477" w:rsidTr="00F7718C">
        <w:trPr>
          <w:trHeight w:val="84"/>
        </w:trPr>
        <w:tc>
          <w:tcPr>
            <w:tcW w:w="659"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w:t>
            </w:r>
          </w:p>
        </w:tc>
        <w:tc>
          <w:tcPr>
            <w:tcW w:w="2082" w:type="pct"/>
            <w:vAlign w:val="center"/>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Специализированные больницы восстановительного лечения</w:t>
            </w:r>
          </w:p>
        </w:tc>
        <w:tc>
          <w:tcPr>
            <w:tcW w:w="1232"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1027" w:type="pct"/>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140-200</w:t>
            </w:r>
          </w:p>
        </w:tc>
      </w:tr>
      <w:tr w:rsidR="00574539" w:rsidRPr="007F4477" w:rsidTr="00F7718C">
        <w:trPr>
          <w:trHeight w:val="84"/>
        </w:trPr>
        <w:tc>
          <w:tcPr>
            <w:tcW w:w="5000" w:type="pct"/>
            <w:gridSpan w:val="4"/>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Объекты рекреационного назначения оздоровительного профиля по приему и обслуживанию туристов</w:t>
            </w:r>
          </w:p>
        </w:tc>
      </w:tr>
      <w:tr w:rsidR="00574539" w:rsidRPr="007F4477" w:rsidTr="00F7718C">
        <w:trPr>
          <w:trHeight w:val="84"/>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11.</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Пансионаты</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120-130</w:t>
            </w:r>
          </w:p>
        </w:tc>
      </w:tr>
      <w:tr w:rsidR="00574539" w:rsidRPr="007F4477" w:rsidTr="00F7718C">
        <w:trPr>
          <w:trHeight w:val="501"/>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12.</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Детские и молодежные лагеря</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 заданию на проектирование</w:t>
            </w:r>
          </w:p>
        </w:tc>
        <w:tc>
          <w:tcPr>
            <w:tcW w:w="1027" w:type="pct"/>
            <w:vAlign w:val="center"/>
          </w:tcPr>
          <w:p w:rsidR="00574539" w:rsidRPr="007F4477" w:rsidRDefault="00574539" w:rsidP="00F7718C">
            <w:pPr>
              <w:pStyle w:val="a4"/>
              <w:rPr>
                <w:rFonts w:asciiTheme="majorHAnsi" w:hAnsiTheme="majorHAnsi"/>
                <w:b w:val="0"/>
                <w:sz w:val="24"/>
                <w:szCs w:val="24"/>
              </w:rPr>
            </w:pP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150-200</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513"/>
        </w:trPr>
        <w:tc>
          <w:tcPr>
            <w:tcW w:w="659" w:type="pct"/>
            <w:tcBorders>
              <w:bottom w:val="single" w:sz="4" w:space="0" w:color="auto"/>
            </w:tcBorders>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lastRenderedPageBreak/>
              <w:t>13.</w:t>
            </w:r>
          </w:p>
        </w:tc>
        <w:tc>
          <w:tcPr>
            <w:tcW w:w="2082" w:type="pct"/>
            <w:tcBorders>
              <w:bottom w:val="single" w:sz="4" w:space="0" w:color="auto"/>
            </w:tcBorders>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Площадки отдыха</w:t>
            </w:r>
          </w:p>
        </w:tc>
        <w:tc>
          <w:tcPr>
            <w:tcW w:w="1232" w:type="pct"/>
            <w:tcBorders>
              <w:bottom w:val="single" w:sz="4" w:space="0" w:color="auto"/>
            </w:tcBorders>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10-25</w:t>
            </w:r>
          </w:p>
        </w:tc>
        <w:tc>
          <w:tcPr>
            <w:tcW w:w="1027" w:type="pct"/>
            <w:tcBorders>
              <w:bottom w:val="single" w:sz="4" w:space="0" w:color="auto"/>
            </w:tcBorders>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75</w:t>
            </w:r>
          </w:p>
        </w:tc>
      </w:tr>
      <w:tr w:rsidR="00574539" w:rsidRPr="007F4477" w:rsidTr="00F7718C">
        <w:trPr>
          <w:trHeight w:val="84"/>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14.</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Дом охотника</w:t>
            </w:r>
          </w:p>
          <w:p w:rsidR="00574539" w:rsidRPr="007F4477" w:rsidRDefault="00574539" w:rsidP="00F7718C">
            <w:pPr>
              <w:pStyle w:val="a4"/>
              <w:rPr>
                <w:rFonts w:asciiTheme="majorHAnsi" w:hAnsiTheme="majorHAnsi"/>
                <w:b w:val="0"/>
                <w:sz w:val="24"/>
                <w:szCs w:val="24"/>
              </w:rPr>
            </w:pP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10-20</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25</w:t>
            </w:r>
          </w:p>
        </w:tc>
      </w:tr>
      <w:tr w:rsidR="00574539" w:rsidRPr="007F4477" w:rsidTr="00F7718C">
        <w:trPr>
          <w:trHeight w:val="84"/>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15.</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Дом рыбака</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25-100</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25</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84"/>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16.</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Лесные хижины</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10-15</w:t>
            </w:r>
          </w:p>
        </w:tc>
        <w:tc>
          <w:tcPr>
            <w:tcW w:w="1027"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15-20</w:t>
            </w: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84"/>
        </w:trPr>
        <w:tc>
          <w:tcPr>
            <w:tcW w:w="659"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17.</w:t>
            </w:r>
          </w:p>
        </w:tc>
        <w:tc>
          <w:tcPr>
            <w:tcW w:w="2082"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Объекты размещения экзотического характера: хутора, слободки, постоялые дворы</w:t>
            </w:r>
          </w:p>
        </w:tc>
        <w:tc>
          <w:tcPr>
            <w:tcW w:w="1232"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25-50</w:t>
            </w:r>
          </w:p>
        </w:tc>
        <w:tc>
          <w:tcPr>
            <w:tcW w:w="1027" w:type="pct"/>
            <w:vAlign w:val="center"/>
          </w:tcPr>
          <w:p w:rsidR="00574539" w:rsidRPr="007F4477" w:rsidRDefault="00574539" w:rsidP="00F7718C">
            <w:pPr>
              <w:pStyle w:val="a4"/>
              <w:rPr>
                <w:rFonts w:asciiTheme="majorHAnsi" w:hAnsiTheme="majorHAnsi"/>
                <w:b w:val="0"/>
                <w:sz w:val="24"/>
                <w:szCs w:val="24"/>
              </w:rPr>
            </w:pPr>
          </w:p>
        </w:tc>
      </w:tr>
    </w:tbl>
    <w:p w:rsidR="00574539" w:rsidRPr="007F4477" w:rsidRDefault="00574539" w:rsidP="00574539">
      <w:pPr>
        <w:jc w:val="both"/>
        <w:rPr>
          <w:rFonts w:asciiTheme="majorHAnsi" w:hAnsiTheme="majorHAnsi" w:cs="Times New Roman"/>
          <w:sz w:val="24"/>
          <w:szCs w:val="24"/>
        </w:rPr>
      </w:pP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65. Расчетные показатели численности единовременных посетителей парков, зон отдыха, лесопарков, лесов в черте населенного пункта следует принимать, человек/гектаров, не более для:</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1) парков планировочных районов – 100;</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2) парков курортных зон – 50;</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3) зон отдыха – 70;</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4) лесопарков – 10;</w:t>
      </w:r>
    </w:p>
    <w:p w:rsidR="00574539" w:rsidRPr="007F4477" w:rsidRDefault="00574539" w:rsidP="00574539">
      <w:pPr>
        <w:ind w:firstLine="709"/>
        <w:jc w:val="both"/>
        <w:rPr>
          <w:rFonts w:asciiTheme="majorHAnsi" w:hAnsiTheme="majorHAnsi" w:cs="Times New Roman"/>
          <w:sz w:val="24"/>
          <w:szCs w:val="24"/>
        </w:rPr>
      </w:pPr>
      <w:r w:rsidRPr="007F4477">
        <w:rPr>
          <w:rFonts w:asciiTheme="majorHAnsi" w:hAnsiTheme="majorHAnsi" w:cs="Times New Roman"/>
          <w:sz w:val="24"/>
          <w:szCs w:val="24"/>
        </w:rPr>
        <w:t>5) лесов на территории населенного пункта – 3.</w:t>
      </w:r>
    </w:p>
    <w:p w:rsidR="00574539" w:rsidRPr="007F4477" w:rsidRDefault="00574539" w:rsidP="00574539">
      <w:pPr>
        <w:ind w:firstLine="709"/>
        <w:jc w:val="both"/>
        <w:rPr>
          <w:rFonts w:asciiTheme="majorHAnsi" w:hAnsiTheme="majorHAnsi" w:cs="Times New Roman"/>
          <w:sz w:val="24"/>
          <w:szCs w:val="24"/>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 xml:space="preserve">Норматив </w:t>
      </w:r>
      <w:r w:rsidRPr="007F4477">
        <w:rPr>
          <w:rFonts w:asciiTheme="majorHAnsi" w:hAnsiTheme="majorHAnsi"/>
        </w:rPr>
        <w:t>соотношения площадей функциональных зон парков, садов микрорайонов (кварталов) к общей площади парка, сада</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14"/>
        <w:jc w:val="both"/>
        <w:rPr>
          <w:rFonts w:asciiTheme="majorHAnsi" w:hAnsiTheme="majorHAnsi" w:cs="Times New Roman"/>
          <w:sz w:val="24"/>
          <w:szCs w:val="24"/>
        </w:rPr>
      </w:pPr>
      <w:r w:rsidRPr="007F4477">
        <w:rPr>
          <w:rFonts w:asciiTheme="majorHAnsi" w:hAnsiTheme="majorHAnsi" w:cs="Times New Roman"/>
          <w:sz w:val="24"/>
          <w:szCs w:val="24"/>
        </w:rPr>
        <w:t>66.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574539" w:rsidRPr="007F4477" w:rsidRDefault="00574539" w:rsidP="00574539">
      <w:pPr>
        <w:pStyle w:val="afff2"/>
        <w:keepNext/>
        <w:jc w:val="both"/>
        <w:rPr>
          <w:rFonts w:asciiTheme="majorHAnsi" w:hAnsiTheme="majorHAnsi" w:cs="Times New Roman"/>
          <w:b w:val="0"/>
          <w:sz w:val="24"/>
          <w:szCs w:val="24"/>
        </w:rPr>
      </w:pPr>
      <w:r w:rsidRPr="007F4477">
        <w:rPr>
          <w:rFonts w:asciiTheme="majorHAnsi" w:hAnsiTheme="majorHAnsi" w:cs="Times New Roman"/>
          <w:b w:val="0"/>
          <w:sz w:val="24"/>
          <w:szCs w:val="24"/>
        </w:rPr>
        <w:lastRenderedPageBreak/>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03"/>
        <w:gridCol w:w="1574"/>
        <w:gridCol w:w="2005"/>
        <w:gridCol w:w="1667"/>
        <w:gridCol w:w="635"/>
      </w:tblGrid>
      <w:tr w:rsidR="00574539" w:rsidRPr="007F4477" w:rsidTr="00F7718C">
        <w:tc>
          <w:tcPr>
            <w:tcW w:w="1132" w:type="pct"/>
            <w:vMerge w:val="restar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Функциональные</w:t>
            </w:r>
          </w:p>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зоны парков, садов микрорайонов (кварталов)</w:t>
            </w:r>
          </w:p>
        </w:tc>
        <w:tc>
          <w:tcPr>
            <w:tcW w:w="1132" w:type="pct"/>
            <w:vMerge w:val="restar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Соотношение площадей</w:t>
            </w:r>
          </w:p>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функциональных зон, процентов от общей площади парка, сада</w:t>
            </w:r>
          </w:p>
        </w:tc>
        <w:tc>
          <w:tcPr>
            <w:tcW w:w="2736" w:type="pct"/>
            <w:gridSpan w:val="4"/>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Показатели площади функциональной зоны,</w:t>
            </w:r>
          </w:p>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кв.метров на посетителя</w:t>
            </w:r>
          </w:p>
        </w:tc>
      </w:tr>
      <w:tr w:rsidR="00574539" w:rsidRPr="007F4477" w:rsidTr="00F7718C">
        <w:tc>
          <w:tcPr>
            <w:tcW w:w="1132" w:type="pct"/>
            <w:vMerge/>
          </w:tcPr>
          <w:p w:rsidR="00574539" w:rsidRPr="007F4477" w:rsidRDefault="00574539" w:rsidP="00F7718C">
            <w:pPr>
              <w:keepNext/>
              <w:jc w:val="center"/>
              <w:rPr>
                <w:rFonts w:asciiTheme="majorHAnsi" w:hAnsiTheme="majorHAnsi" w:cs="Times New Roman"/>
                <w:sz w:val="24"/>
                <w:szCs w:val="24"/>
              </w:rPr>
            </w:pPr>
          </w:p>
        </w:tc>
        <w:tc>
          <w:tcPr>
            <w:tcW w:w="1132" w:type="pct"/>
            <w:vMerge/>
          </w:tcPr>
          <w:p w:rsidR="00574539" w:rsidRPr="007F4477" w:rsidRDefault="00574539" w:rsidP="00F7718C">
            <w:pPr>
              <w:keepNext/>
              <w:jc w:val="center"/>
              <w:rPr>
                <w:rFonts w:asciiTheme="majorHAnsi" w:hAnsiTheme="majorHAnsi" w:cs="Times New Roman"/>
                <w:sz w:val="24"/>
                <w:szCs w:val="24"/>
              </w:rPr>
            </w:pPr>
          </w:p>
        </w:tc>
        <w:tc>
          <w:tcPr>
            <w:tcW w:w="66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Парк на территории населенного пункта</w:t>
            </w:r>
          </w:p>
        </w:tc>
        <w:tc>
          <w:tcPr>
            <w:tcW w:w="85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Парк (сад) планировочного района</w:t>
            </w:r>
          </w:p>
        </w:tc>
        <w:tc>
          <w:tcPr>
            <w:tcW w:w="755"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Сад микрорайона</w:t>
            </w:r>
          </w:p>
          <w:p w:rsidR="00574539" w:rsidRPr="007F4477" w:rsidRDefault="00574539" w:rsidP="00F7718C">
            <w:pPr>
              <w:keepNext/>
              <w:jc w:val="center"/>
              <w:rPr>
                <w:rFonts w:asciiTheme="majorHAnsi" w:hAnsiTheme="majorHAnsi" w:cs="Times New Roman"/>
                <w:sz w:val="24"/>
                <w:szCs w:val="24"/>
              </w:rPr>
            </w:pPr>
          </w:p>
        </w:tc>
        <w:tc>
          <w:tcPr>
            <w:tcW w:w="471" w:type="pct"/>
          </w:tcPr>
          <w:p w:rsidR="00574539" w:rsidRPr="007F4477" w:rsidRDefault="00574539" w:rsidP="00F7718C">
            <w:pPr>
              <w:keepNext/>
              <w:ind w:left="-108" w:right="-108"/>
              <w:jc w:val="center"/>
              <w:rPr>
                <w:rFonts w:asciiTheme="majorHAnsi" w:hAnsiTheme="majorHAnsi" w:cs="Times New Roman"/>
                <w:sz w:val="24"/>
                <w:szCs w:val="24"/>
              </w:rPr>
            </w:pPr>
            <w:r w:rsidRPr="007F4477">
              <w:rPr>
                <w:rFonts w:asciiTheme="majorHAnsi" w:hAnsiTheme="majorHAnsi" w:cs="Times New Roman"/>
                <w:sz w:val="24"/>
                <w:szCs w:val="24"/>
              </w:rPr>
              <w:t>Сквер</w:t>
            </w:r>
          </w:p>
        </w:tc>
      </w:tr>
      <w:tr w:rsidR="00574539" w:rsidRPr="007F4477" w:rsidTr="00F7718C">
        <w:tc>
          <w:tcPr>
            <w:tcW w:w="1132" w:type="pct"/>
          </w:tcPr>
          <w:p w:rsidR="00574539" w:rsidRPr="007F4477" w:rsidRDefault="00574539" w:rsidP="00F7718C">
            <w:pPr>
              <w:keepNext/>
              <w:jc w:val="both"/>
              <w:rPr>
                <w:rFonts w:asciiTheme="majorHAnsi" w:hAnsiTheme="majorHAnsi" w:cs="Times New Roman"/>
                <w:sz w:val="24"/>
                <w:szCs w:val="24"/>
              </w:rPr>
            </w:pPr>
            <w:r w:rsidRPr="007F4477">
              <w:rPr>
                <w:rFonts w:asciiTheme="majorHAnsi" w:hAnsiTheme="majorHAnsi" w:cs="Times New Roman"/>
                <w:sz w:val="24"/>
                <w:szCs w:val="24"/>
              </w:rPr>
              <w:t xml:space="preserve">Культурно-просветительных </w:t>
            </w:r>
          </w:p>
          <w:p w:rsidR="00574539" w:rsidRPr="007F4477" w:rsidRDefault="00574539" w:rsidP="00F7718C">
            <w:pPr>
              <w:keepNext/>
              <w:jc w:val="both"/>
              <w:rPr>
                <w:rFonts w:asciiTheme="majorHAnsi" w:hAnsiTheme="majorHAnsi" w:cs="Times New Roman"/>
                <w:sz w:val="24"/>
                <w:szCs w:val="24"/>
              </w:rPr>
            </w:pPr>
            <w:r w:rsidRPr="007F4477">
              <w:rPr>
                <w:rFonts w:asciiTheme="majorHAnsi" w:hAnsiTheme="majorHAnsi" w:cs="Times New Roman"/>
                <w:sz w:val="24"/>
                <w:szCs w:val="24"/>
              </w:rPr>
              <w:t>мероприятий</w:t>
            </w:r>
          </w:p>
        </w:tc>
        <w:tc>
          <w:tcPr>
            <w:tcW w:w="1132"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3-8</w:t>
            </w:r>
          </w:p>
        </w:tc>
        <w:tc>
          <w:tcPr>
            <w:tcW w:w="66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20</w:t>
            </w:r>
          </w:p>
        </w:tc>
        <w:tc>
          <w:tcPr>
            <w:tcW w:w="85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10</w:t>
            </w:r>
          </w:p>
        </w:tc>
        <w:tc>
          <w:tcPr>
            <w:tcW w:w="755"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w:t>
            </w:r>
          </w:p>
        </w:tc>
        <w:tc>
          <w:tcPr>
            <w:tcW w:w="471"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c>
          <w:tcPr>
            <w:tcW w:w="1132" w:type="pct"/>
          </w:tcPr>
          <w:p w:rsidR="00574539" w:rsidRPr="007F4477" w:rsidRDefault="00574539" w:rsidP="00F7718C">
            <w:pPr>
              <w:keepNext/>
              <w:rPr>
                <w:rFonts w:asciiTheme="majorHAnsi" w:hAnsiTheme="majorHAnsi" w:cs="Times New Roman"/>
                <w:sz w:val="24"/>
                <w:szCs w:val="24"/>
              </w:rPr>
            </w:pPr>
            <w:r w:rsidRPr="007F4477">
              <w:rPr>
                <w:rFonts w:asciiTheme="majorHAnsi" w:hAnsiTheme="majorHAnsi" w:cs="Times New Roman"/>
                <w:sz w:val="24"/>
                <w:szCs w:val="24"/>
              </w:rPr>
              <w:t xml:space="preserve">Массовых мероприятий </w:t>
            </w:r>
          </w:p>
        </w:tc>
        <w:tc>
          <w:tcPr>
            <w:tcW w:w="1132"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5-17</w:t>
            </w:r>
          </w:p>
        </w:tc>
        <w:tc>
          <w:tcPr>
            <w:tcW w:w="66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40</w:t>
            </w:r>
          </w:p>
        </w:tc>
        <w:tc>
          <w:tcPr>
            <w:tcW w:w="85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30</w:t>
            </w:r>
          </w:p>
        </w:tc>
        <w:tc>
          <w:tcPr>
            <w:tcW w:w="755"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w:t>
            </w:r>
          </w:p>
        </w:tc>
        <w:tc>
          <w:tcPr>
            <w:tcW w:w="471"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c>
          <w:tcPr>
            <w:tcW w:w="1132" w:type="pct"/>
          </w:tcPr>
          <w:p w:rsidR="00574539" w:rsidRPr="007F4477" w:rsidRDefault="00574539" w:rsidP="00F7718C">
            <w:pPr>
              <w:keepNext/>
              <w:ind w:right="-228"/>
              <w:jc w:val="both"/>
              <w:rPr>
                <w:rFonts w:asciiTheme="majorHAnsi" w:hAnsiTheme="majorHAnsi" w:cs="Times New Roman"/>
                <w:sz w:val="24"/>
                <w:szCs w:val="24"/>
              </w:rPr>
            </w:pPr>
            <w:r w:rsidRPr="007F4477">
              <w:rPr>
                <w:rFonts w:asciiTheme="majorHAnsi" w:hAnsiTheme="majorHAnsi" w:cs="Times New Roman"/>
                <w:sz w:val="24"/>
                <w:szCs w:val="24"/>
              </w:rPr>
              <w:t xml:space="preserve">Физкультурно-оздоровительных </w:t>
            </w:r>
          </w:p>
          <w:p w:rsidR="00574539" w:rsidRPr="007F4477" w:rsidRDefault="00574539" w:rsidP="00F7718C">
            <w:pPr>
              <w:keepNext/>
              <w:jc w:val="both"/>
              <w:rPr>
                <w:rFonts w:asciiTheme="majorHAnsi" w:hAnsiTheme="majorHAnsi" w:cs="Times New Roman"/>
                <w:sz w:val="24"/>
                <w:szCs w:val="24"/>
              </w:rPr>
            </w:pPr>
            <w:r w:rsidRPr="007F4477">
              <w:rPr>
                <w:rFonts w:asciiTheme="majorHAnsi" w:hAnsiTheme="majorHAnsi" w:cs="Times New Roman"/>
                <w:sz w:val="24"/>
                <w:szCs w:val="24"/>
              </w:rPr>
              <w:t>мероприятий</w:t>
            </w:r>
          </w:p>
        </w:tc>
        <w:tc>
          <w:tcPr>
            <w:tcW w:w="1132"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10-20</w:t>
            </w:r>
          </w:p>
        </w:tc>
        <w:tc>
          <w:tcPr>
            <w:tcW w:w="66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100</w:t>
            </w:r>
          </w:p>
        </w:tc>
        <w:tc>
          <w:tcPr>
            <w:tcW w:w="850"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100</w:t>
            </w:r>
          </w:p>
        </w:tc>
        <w:tc>
          <w:tcPr>
            <w:tcW w:w="755"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75</w:t>
            </w:r>
          </w:p>
        </w:tc>
        <w:tc>
          <w:tcPr>
            <w:tcW w:w="471" w:type="pct"/>
          </w:tcPr>
          <w:p w:rsidR="00574539" w:rsidRPr="007F4477" w:rsidRDefault="00574539" w:rsidP="00F7718C">
            <w:pPr>
              <w:keepNext/>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c>
          <w:tcPr>
            <w:tcW w:w="1132" w:type="pct"/>
          </w:tcPr>
          <w:p w:rsidR="00574539" w:rsidRPr="007F4477" w:rsidRDefault="00574539" w:rsidP="00F7718C">
            <w:pPr>
              <w:jc w:val="both"/>
              <w:rPr>
                <w:rFonts w:asciiTheme="majorHAnsi" w:hAnsiTheme="majorHAnsi" w:cs="Times New Roman"/>
                <w:sz w:val="24"/>
                <w:szCs w:val="24"/>
              </w:rPr>
            </w:pP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Отдыха детей</w:t>
            </w:r>
          </w:p>
          <w:p w:rsidR="00574539" w:rsidRPr="007F4477" w:rsidRDefault="00574539" w:rsidP="00F7718C">
            <w:pPr>
              <w:jc w:val="both"/>
              <w:rPr>
                <w:rFonts w:asciiTheme="majorHAnsi" w:hAnsiTheme="majorHAnsi" w:cs="Times New Roman"/>
                <w:sz w:val="24"/>
                <w:szCs w:val="24"/>
              </w:rPr>
            </w:pPr>
          </w:p>
        </w:tc>
        <w:tc>
          <w:tcPr>
            <w:tcW w:w="1132" w:type="pct"/>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5-10</w:t>
            </w:r>
          </w:p>
        </w:tc>
        <w:tc>
          <w:tcPr>
            <w:tcW w:w="660" w:type="pct"/>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170</w:t>
            </w:r>
          </w:p>
        </w:tc>
        <w:tc>
          <w:tcPr>
            <w:tcW w:w="850" w:type="pct"/>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170</w:t>
            </w:r>
          </w:p>
        </w:tc>
        <w:tc>
          <w:tcPr>
            <w:tcW w:w="755" w:type="pct"/>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80</w:t>
            </w:r>
          </w:p>
        </w:tc>
        <w:tc>
          <w:tcPr>
            <w:tcW w:w="471" w:type="pct"/>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80</w:t>
            </w:r>
          </w:p>
        </w:tc>
      </w:tr>
      <w:tr w:rsidR="00574539" w:rsidRPr="007F4477" w:rsidTr="00F7718C">
        <w:tc>
          <w:tcPr>
            <w:tcW w:w="1132" w:type="pct"/>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Прогулочная </w:t>
            </w:r>
          </w:p>
          <w:p w:rsidR="00574539" w:rsidRPr="007F4477" w:rsidRDefault="00574539" w:rsidP="00F7718C">
            <w:pPr>
              <w:jc w:val="both"/>
              <w:rPr>
                <w:rFonts w:asciiTheme="majorHAnsi" w:hAnsiTheme="majorHAnsi" w:cs="Times New Roman"/>
                <w:sz w:val="24"/>
                <w:szCs w:val="24"/>
              </w:rPr>
            </w:pPr>
          </w:p>
        </w:tc>
        <w:tc>
          <w:tcPr>
            <w:tcW w:w="1132"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40-75</w:t>
            </w:r>
          </w:p>
        </w:tc>
        <w:tc>
          <w:tcPr>
            <w:tcW w:w="660"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c>
          <w:tcPr>
            <w:tcW w:w="850"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c>
          <w:tcPr>
            <w:tcW w:w="75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c>
          <w:tcPr>
            <w:tcW w:w="47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r>
      <w:tr w:rsidR="00574539" w:rsidRPr="007F4477" w:rsidTr="00F7718C">
        <w:tc>
          <w:tcPr>
            <w:tcW w:w="1132" w:type="pct"/>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Хозяйственная </w:t>
            </w:r>
          </w:p>
          <w:p w:rsidR="00574539" w:rsidRPr="007F4477" w:rsidRDefault="00574539" w:rsidP="00F7718C">
            <w:pPr>
              <w:jc w:val="both"/>
              <w:rPr>
                <w:rFonts w:asciiTheme="majorHAnsi" w:hAnsiTheme="majorHAnsi" w:cs="Times New Roman"/>
                <w:sz w:val="24"/>
                <w:szCs w:val="24"/>
              </w:rPr>
            </w:pPr>
          </w:p>
        </w:tc>
        <w:tc>
          <w:tcPr>
            <w:tcW w:w="1132"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w:t>
            </w:r>
          </w:p>
        </w:tc>
        <w:tc>
          <w:tcPr>
            <w:tcW w:w="660"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p>
        </w:tc>
        <w:tc>
          <w:tcPr>
            <w:tcW w:w="850"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p>
        </w:tc>
        <w:tc>
          <w:tcPr>
            <w:tcW w:w="755"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p>
        </w:tc>
        <w:tc>
          <w:tcPr>
            <w:tcW w:w="471" w:type="pct"/>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p>
        </w:tc>
      </w:tr>
    </w:tbl>
    <w:p w:rsidR="00574539" w:rsidRPr="007F4477" w:rsidRDefault="00574539" w:rsidP="00574539">
      <w:pPr>
        <w:jc w:val="both"/>
        <w:rPr>
          <w:rFonts w:asciiTheme="majorHAnsi" w:hAnsiTheme="majorHAnsi" w:cs="Times New Roman"/>
          <w:sz w:val="24"/>
          <w:szCs w:val="24"/>
        </w:rPr>
      </w:pPr>
    </w:p>
    <w:p w:rsidR="00574539" w:rsidRPr="007F4477" w:rsidRDefault="00574539" w:rsidP="00574539">
      <w:pPr>
        <w:jc w:val="both"/>
        <w:rPr>
          <w:rFonts w:asciiTheme="majorHAnsi" w:hAnsiTheme="majorHAnsi" w:cs="Times New Roman"/>
          <w:sz w:val="24"/>
          <w:szCs w:val="24"/>
        </w:rPr>
      </w:pPr>
    </w:p>
    <w:p w:rsidR="00574539" w:rsidRPr="007F4477" w:rsidRDefault="00574539" w:rsidP="00574539">
      <w:pPr>
        <w:jc w:val="center"/>
        <w:rPr>
          <w:rFonts w:asciiTheme="majorHAnsi" w:hAnsiTheme="majorHAnsi" w:cs="Times New Roman"/>
          <w:sz w:val="24"/>
          <w:szCs w:val="24"/>
        </w:rPr>
      </w:pPr>
      <w:r w:rsidRPr="007F4477">
        <w:rPr>
          <w:rFonts w:asciiTheme="majorHAnsi" w:hAnsiTheme="majorHAnsi" w:cs="Times New Roman"/>
          <w:sz w:val="24"/>
          <w:szCs w:val="24"/>
        </w:rPr>
        <w:t>Норматив площади территорий зон массового кратковременного отдыха в границах населенного пункта</w:t>
      </w:r>
    </w:p>
    <w:p w:rsidR="00574539" w:rsidRPr="007F4477" w:rsidRDefault="00574539" w:rsidP="00574539">
      <w:pPr>
        <w:jc w:val="both"/>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 xml:space="preserve">67.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7F4477">
        <w:rPr>
          <w:rFonts w:asciiTheme="majorHAnsi" w:hAnsiTheme="majorHAnsi" w:cs="Times New Roman"/>
          <w:spacing w:val="-2"/>
          <w:sz w:val="24"/>
          <w:szCs w:val="24"/>
        </w:rPr>
        <w:t xml:space="preserve"> </w:t>
      </w:r>
      <w:r w:rsidRPr="007F4477">
        <w:rPr>
          <w:rFonts w:asciiTheme="majorHAnsi" w:hAnsiTheme="majorHAnsi" w:cs="Times New Roman"/>
          <w:sz w:val="24"/>
          <w:szCs w:val="24"/>
        </w:rPr>
        <w:t>кв. метров</w:t>
      </w:r>
      <w:r w:rsidRPr="007F4477">
        <w:rPr>
          <w:rFonts w:asciiTheme="majorHAnsi" w:hAnsiTheme="majorHAnsi" w:cs="Times New Roman"/>
          <w:sz w:val="24"/>
          <w:szCs w:val="24"/>
          <w:vertAlign w:val="superscript"/>
        </w:rPr>
        <w:t xml:space="preserve"> </w:t>
      </w:r>
      <w:r w:rsidRPr="007F4477">
        <w:rPr>
          <w:rFonts w:asciiTheme="majorHAnsi" w:hAnsiTheme="majorHAnsi" w:cs="Times New Roman"/>
          <w:spacing w:val="-2"/>
          <w:sz w:val="24"/>
          <w:szCs w:val="24"/>
        </w:rPr>
        <w:t xml:space="preserve">на 1 посетителя. При этом наиболее интенсивно используемая </w:t>
      </w:r>
      <w:r w:rsidRPr="007F4477">
        <w:rPr>
          <w:rFonts w:asciiTheme="majorHAnsi" w:hAnsiTheme="majorHAnsi" w:cs="Times New Roman"/>
          <w:spacing w:val="-2"/>
          <w:sz w:val="24"/>
          <w:szCs w:val="24"/>
        </w:rPr>
        <w:lastRenderedPageBreak/>
        <w:t>часть такой территории для активных</w:t>
      </w:r>
      <w:r w:rsidRPr="007F4477">
        <w:rPr>
          <w:rFonts w:asciiTheme="majorHAnsi" w:hAnsiTheme="majorHAnsi" w:cs="Times New Roman"/>
          <w:sz w:val="24"/>
          <w:szCs w:val="24"/>
        </w:rPr>
        <w:t xml:space="preserve"> видов отдыха должна составлять не менее </w:t>
      </w:r>
      <w:smartTag w:uri="urn:schemas-microsoft-com:office:smarttags" w:element="metricconverter">
        <w:smartTagPr>
          <w:attr w:name="ProductID" w:val="100 кв. метров"/>
        </w:smartTagPr>
        <w:r w:rsidRPr="007F4477">
          <w:rPr>
            <w:rFonts w:asciiTheme="majorHAnsi" w:hAnsiTheme="majorHAnsi" w:cs="Times New Roman"/>
            <w:sz w:val="24"/>
            <w:szCs w:val="24"/>
          </w:rPr>
          <w:t>100 кв. метров</w:t>
        </w:r>
      </w:smartTag>
      <w:r w:rsidRPr="007F4477">
        <w:rPr>
          <w:rFonts w:asciiTheme="majorHAnsi" w:hAnsiTheme="majorHAnsi" w:cs="Times New Roman"/>
          <w:sz w:val="24"/>
          <w:szCs w:val="24"/>
          <w:vertAlign w:val="superscript"/>
        </w:rPr>
        <w:t xml:space="preserve"> </w:t>
      </w:r>
      <w:r w:rsidRPr="007F4477">
        <w:rPr>
          <w:rFonts w:asciiTheme="majorHAnsi" w:hAnsiTheme="majorHAnsi" w:cs="Times New Roman"/>
          <w:sz w:val="24"/>
          <w:szCs w:val="24"/>
        </w:rPr>
        <w:t>на одного посетителя.</w:t>
      </w:r>
    </w:p>
    <w:p w:rsidR="00574539" w:rsidRPr="007F4477" w:rsidRDefault="00574539" w:rsidP="00574539">
      <w:pPr>
        <w:ind w:firstLine="720"/>
        <w:jc w:val="center"/>
        <w:rPr>
          <w:rFonts w:asciiTheme="majorHAnsi" w:hAnsiTheme="majorHAnsi" w:cs="Times New Roman"/>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t>Норматив обеспеченности зон кратковременного отдыха за пределами населенного пункта объектами обслуживания</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68. Минимальные расчетные показатели обеспечения зон кратковременного отдыха за пределами населенных пунктов объектами обслуживания и сооружениями на 1000 отдыхающих приведены в таблице 14.</w:t>
      </w:r>
    </w:p>
    <w:p w:rsidR="00574539" w:rsidRPr="007F4477" w:rsidRDefault="00574539" w:rsidP="00574539">
      <w:pPr>
        <w:pStyle w:val="afff2"/>
        <w:jc w:val="both"/>
        <w:rPr>
          <w:rFonts w:asciiTheme="majorHAnsi" w:hAnsiTheme="majorHAnsi" w:cs="Times New Roman"/>
          <w:b w:val="0"/>
          <w:sz w:val="24"/>
          <w:szCs w:val="24"/>
        </w:rPr>
      </w:pPr>
    </w:p>
    <w:p w:rsidR="00574539" w:rsidRPr="007F4477" w:rsidRDefault="00574539" w:rsidP="00574539">
      <w:pPr>
        <w:pStyle w:val="afff2"/>
        <w:jc w:val="both"/>
        <w:rPr>
          <w:rFonts w:asciiTheme="majorHAnsi" w:hAnsiTheme="majorHAnsi" w:cs="Times New Roman"/>
          <w:b w:val="0"/>
          <w:sz w:val="24"/>
          <w:szCs w:val="24"/>
        </w:rPr>
      </w:pPr>
      <w:r w:rsidRPr="007F4477">
        <w:rPr>
          <w:rFonts w:asciiTheme="majorHAnsi" w:hAnsiTheme="majorHAnsi"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2416"/>
        <w:gridCol w:w="3162"/>
      </w:tblGrid>
      <w:tr w:rsidR="00574539" w:rsidRPr="007F4477" w:rsidTr="00F7718C">
        <w:trPr>
          <w:trHeight w:val="20"/>
        </w:trPr>
        <w:tc>
          <w:tcPr>
            <w:tcW w:w="2243" w:type="pct"/>
            <w:vAlign w:val="center"/>
          </w:tcPr>
          <w:p w:rsidR="00574539" w:rsidRPr="007F4477" w:rsidRDefault="00574539" w:rsidP="00F7718C">
            <w:pPr>
              <w:pStyle w:val="a4"/>
              <w:rPr>
                <w:rFonts w:asciiTheme="majorHAnsi" w:hAnsiTheme="majorHAnsi"/>
                <w:b w:val="0"/>
                <w:sz w:val="24"/>
                <w:szCs w:val="24"/>
              </w:rPr>
            </w:pPr>
            <w:r w:rsidRPr="007F4477">
              <w:rPr>
                <w:rFonts w:asciiTheme="majorHAnsi" w:hAnsiTheme="majorHAnsi"/>
                <w:b w:val="0"/>
                <w:sz w:val="24"/>
                <w:szCs w:val="24"/>
              </w:rPr>
              <w:t>Объекты обслуживания, сооружения</w:t>
            </w:r>
          </w:p>
        </w:tc>
        <w:tc>
          <w:tcPr>
            <w:tcW w:w="1194"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Единица измерения</w:t>
            </w:r>
          </w:p>
        </w:tc>
        <w:tc>
          <w:tcPr>
            <w:tcW w:w="156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Минимальный расчетный показатель обеспечения</w:t>
            </w:r>
          </w:p>
        </w:tc>
      </w:tr>
      <w:tr w:rsidR="00574539" w:rsidRPr="007F4477" w:rsidTr="00F7718C">
        <w:trPr>
          <w:trHeight w:val="20"/>
        </w:trPr>
        <w:tc>
          <w:tcPr>
            <w:tcW w:w="224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3</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Предприятия общественного питания кафе, закусочные столовые рестораны</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Посадочное место</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28</w:t>
            </w: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40</w:t>
            </w: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12</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Очаги самостоятельного приготовления пищи</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Штука</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5</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Магазины</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Рабочее место</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1-1,5</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Пункты проката инвентаря</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Рабочее место</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0,2</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Киноплощадки</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Зрительное место</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20</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Танцевальные площадки</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Кв.метров</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20-35</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Спортивные площадки и сооружения</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Кв.метров</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3800-4000</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Лодочные станции</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Лодка</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15</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Бассейн</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Кв.метров</w:t>
            </w:r>
            <w:r w:rsidRPr="007F4477">
              <w:rPr>
                <w:rFonts w:asciiTheme="majorHAnsi" w:hAnsiTheme="majorHAnsi"/>
                <w:b w:val="0"/>
                <w:sz w:val="24"/>
                <w:szCs w:val="24"/>
                <w:vertAlign w:val="superscript"/>
              </w:rPr>
              <w:t xml:space="preserve"> </w:t>
            </w:r>
            <w:r w:rsidRPr="007F4477">
              <w:rPr>
                <w:rFonts w:asciiTheme="majorHAnsi" w:hAnsiTheme="majorHAnsi"/>
                <w:b w:val="0"/>
                <w:sz w:val="24"/>
                <w:szCs w:val="24"/>
              </w:rPr>
              <w:t>водного зеркала</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250</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Вело и лыжные станции</w:t>
            </w:r>
          </w:p>
          <w:p w:rsidR="00574539" w:rsidRPr="007F4477" w:rsidRDefault="00574539" w:rsidP="00F7718C">
            <w:pPr>
              <w:pStyle w:val="a4"/>
              <w:rPr>
                <w:rFonts w:asciiTheme="majorHAnsi" w:hAnsiTheme="majorHAnsi"/>
                <w:b w:val="0"/>
                <w:sz w:val="24"/>
                <w:szCs w:val="24"/>
              </w:rPr>
            </w:pP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Место</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200</w:t>
            </w:r>
          </w:p>
          <w:p w:rsidR="00574539" w:rsidRPr="007F4477" w:rsidRDefault="00574539" w:rsidP="00F7718C">
            <w:pPr>
              <w:pStyle w:val="a4"/>
              <w:rPr>
                <w:rFonts w:asciiTheme="majorHAnsi" w:hAnsiTheme="majorHAnsi"/>
                <w:b w:val="0"/>
                <w:sz w:val="24"/>
                <w:szCs w:val="24"/>
              </w:rPr>
            </w:pPr>
          </w:p>
          <w:p w:rsidR="00574539" w:rsidRPr="007F4477" w:rsidRDefault="00574539" w:rsidP="00F7718C">
            <w:pPr>
              <w:pStyle w:val="a4"/>
              <w:rPr>
                <w:rFonts w:asciiTheme="majorHAnsi" w:hAnsiTheme="majorHAnsi"/>
                <w:b w:val="0"/>
                <w:sz w:val="24"/>
                <w:szCs w:val="24"/>
              </w:rPr>
            </w:pP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Пляжи общего пользования пляж акватория</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Гектаров</w:t>
            </w: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Гектаров</w:t>
            </w:r>
          </w:p>
        </w:tc>
        <w:tc>
          <w:tcPr>
            <w:tcW w:w="1563" w:type="pct"/>
            <w:vAlign w:val="center"/>
          </w:tcPr>
          <w:p w:rsidR="00574539" w:rsidRPr="007F4477" w:rsidRDefault="00574539" w:rsidP="00F7718C">
            <w:pPr>
              <w:pStyle w:val="a4"/>
              <w:rPr>
                <w:rFonts w:asciiTheme="majorHAnsi" w:hAnsiTheme="majorHAnsi"/>
                <w:b w:val="0"/>
                <w:sz w:val="24"/>
                <w:szCs w:val="24"/>
              </w:rPr>
            </w:pP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0,8-1</w:t>
            </w:r>
          </w:p>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1-2</w:t>
            </w:r>
          </w:p>
        </w:tc>
      </w:tr>
      <w:tr w:rsidR="00574539" w:rsidRPr="007F4477" w:rsidTr="00F7718C">
        <w:trPr>
          <w:trHeight w:val="7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Площадки для выгула собак</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Кв.метров</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100-400</w:t>
            </w:r>
          </w:p>
        </w:tc>
      </w:tr>
      <w:tr w:rsidR="00574539" w:rsidRPr="007F4477" w:rsidTr="00F7718C">
        <w:trPr>
          <w:trHeight w:val="20"/>
        </w:trPr>
        <w:tc>
          <w:tcPr>
            <w:tcW w:w="2243" w:type="pct"/>
            <w:vAlign w:val="center"/>
          </w:tcPr>
          <w:p w:rsidR="00574539" w:rsidRPr="007F4477" w:rsidRDefault="00574539" w:rsidP="00F7718C">
            <w:pPr>
              <w:pStyle w:val="a4"/>
              <w:ind w:firstLine="0"/>
              <w:jc w:val="left"/>
              <w:rPr>
                <w:rFonts w:asciiTheme="majorHAnsi" w:hAnsiTheme="majorHAnsi"/>
                <w:b w:val="0"/>
                <w:sz w:val="24"/>
                <w:szCs w:val="24"/>
              </w:rPr>
            </w:pPr>
            <w:r w:rsidRPr="007F4477">
              <w:rPr>
                <w:rFonts w:asciiTheme="majorHAnsi" w:hAnsiTheme="majorHAnsi"/>
                <w:b w:val="0"/>
                <w:sz w:val="24"/>
                <w:szCs w:val="24"/>
              </w:rPr>
              <w:t>Общественные туалеты</w:t>
            </w:r>
          </w:p>
        </w:tc>
        <w:tc>
          <w:tcPr>
            <w:tcW w:w="1194"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Штука</w:t>
            </w:r>
          </w:p>
        </w:tc>
        <w:tc>
          <w:tcPr>
            <w:tcW w:w="1563" w:type="pct"/>
            <w:vAlign w:val="center"/>
          </w:tcPr>
          <w:p w:rsidR="00574539" w:rsidRPr="007F4477" w:rsidRDefault="00574539" w:rsidP="00F7718C">
            <w:pPr>
              <w:pStyle w:val="a4"/>
              <w:ind w:firstLine="0"/>
              <w:rPr>
                <w:rFonts w:asciiTheme="majorHAnsi" w:hAnsiTheme="majorHAnsi"/>
                <w:b w:val="0"/>
                <w:sz w:val="24"/>
                <w:szCs w:val="24"/>
              </w:rPr>
            </w:pPr>
            <w:r w:rsidRPr="007F4477">
              <w:rPr>
                <w:rFonts w:asciiTheme="majorHAnsi" w:hAnsiTheme="majorHAnsi"/>
                <w:b w:val="0"/>
                <w:sz w:val="24"/>
                <w:szCs w:val="24"/>
              </w:rPr>
              <w:t>5</w:t>
            </w:r>
          </w:p>
        </w:tc>
      </w:tr>
    </w:tbl>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4"/>
        <w:numPr>
          <w:ilvl w:val="0"/>
          <w:numId w:val="0"/>
        </w:numPr>
        <w:shd w:val="clear" w:color="auto" w:fill="FFFFFF"/>
        <w:spacing w:before="0" w:after="0"/>
        <w:ind w:left="720"/>
        <w:jc w:val="center"/>
        <w:rPr>
          <w:rFonts w:asciiTheme="majorHAnsi" w:hAnsiTheme="majorHAnsi"/>
          <w:b w:val="0"/>
          <w:color w:val="000000"/>
          <w:sz w:val="24"/>
          <w:szCs w:val="24"/>
        </w:rPr>
      </w:pPr>
      <w:r w:rsidRPr="007F4477">
        <w:rPr>
          <w:rFonts w:asciiTheme="majorHAnsi" w:hAnsiTheme="majorHAnsi"/>
          <w:b w:val="0"/>
          <w:sz w:val="24"/>
          <w:szCs w:val="24"/>
        </w:rPr>
        <w:t xml:space="preserve">VI. Расчетные показатели в сфере </w:t>
      </w:r>
      <w:r w:rsidRPr="007F4477">
        <w:rPr>
          <w:rFonts w:asciiTheme="majorHAnsi" w:hAnsiTheme="majorHAnsi"/>
          <w:b w:val="0"/>
          <w:color w:val="000000"/>
          <w:sz w:val="24"/>
          <w:szCs w:val="24"/>
        </w:rPr>
        <w:t>транспортного обслуживания</w:t>
      </w:r>
    </w:p>
    <w:p w:rsidR="00574539" w:rsidRPr="007F4477" w:rsidRDefault="00574539" w:rsidP="00574539">
      <w:pPr>
        <w:jc w:val="center"/>
        <w:rPr>
          <w:rFonts w:asciiTheme="majorHAnsi" w:hAnsiTheme="majorHAnsi" w:cs="Times New Roman"/>
          <w:sz w:val="24"/>
          <w:szCs w:val="24"/>
        </w:rPr>
      </w:pPr>
      <w:r w:rsidRPr="007F4477">
        <w:rPr>
          <w:rFonts w:asciiTheme="majorHAnsi" w:hAnsiTheme="majorHAnsi" w:cs="Times New Roman"/>
          <w:sz w:val="24"/>
          <w:szCs w:val="24"/>
        </w:rPr>
        <w:t>Общие требования</w:t>
      </w: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tabs>
          <w:tab w:val="left" w:pos="1500"/>
          <w:tab w:val="left" w:pos="1600"/>
          <w:tab w:val="num" w:pos="2120"/>
        </w:tabs>
        <w:ind w:firstLine="709"/>
        <w:jc w:val="both"/>
        <w:rPr>
          <w:rFonts w:asciiTheme="majorHAnsi" w:hAnsiTheme="majorHAnsi" w:cs="Times New Roman"/>
          <w:sz w:val="24"/>
          <w:szCs w:val="24"/>
        </w:rPr>
      </w:pPr>
      <w:r w:rsidRPr="007F4477">
        <w:rPr>
          <w:rFonts w:asciiTheme="majorHAnsi" w:hAnsiTheme="majorHAnsi" w:cs="Times New Roman"/>
          <w:sz w:val="24"/>
          <w:szCs w:val="24"/>
        </w:rPr>
        <w:t>69. Сооружения и коммуникации транспортной инфраструктуры могут располагаться в составе всех территориальных зон.</w:t>
      </w:r>
    </w:p>
    <w:p w:rsidR="00574539" w:rsidRPr="007F4477" w:rsidRDefault="00574539" w:rsidP="00574539">
      <w:pPr>
        <w:tabs>
          <w:tab w:val="left" w:pos="1500"/>
          <w:tab w:val="left" w:pos="1600"/>
          <w:tab w:val="num" w:pos="1800"/>
        </w:tabs>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70. В целях устойчивого развития Уйского муниципального района Челябинской  области,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74539" w:rsidRPr="007F4477" w:rsidRDefault="00574539" w:rsidP="00574539">
      <w:pPr>
        <w:tabs>
          <w:tab w:val="num" w:pos="1320"/>
          <w:tab w:val="left" w:pos="1500"/>
          <w:tab w:val="left" w:pos="1600"/>
        </w:tabs>
        <w:ind w:firstLine="709"/>
        <w:jc w:val="both"/>
        <w:rPr>
          <w:rFonts w:asciiTheme="majorHAnsi" w:hAnsiTheme="majorHAnsi" w:cs="Times New Roman"/>
          <w:sz w:val="24"/>
          <w:szCs w:val="24"/>
        </w:rPr>
      </w:pPr>
      <w:r w:rsidRPr="007F4477">
        <w:rPr>
          <w:rFonts w:asciiTheme="majorHAnsi" w:hAnsiTheme="majorHAnsi" w:cs="Times New Roman"/>
          <w:sz w:val="24"/>
          <w:szCs w:val="24"/>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сельских поселений как объектов проектирования.</w:t>
      </w:r>
    </w:p>
    <w:p w:rsidR="00574539" w:rsidRPr="007F4477" w:rsidRDefault="00574539" w:rsidP="00574539">
      <w:pPr>
        <w:tabs>
          <w:tab w:val="left" w:pos="1500"/>
          <w:tab w:val="left" w:pos="1600"/>
          <w:tab w:val="num" w:pos="2120"/>
        </w:tabs>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Проектирование нового строительства и реконструкции объектов </w:t>
      </w:r>
      <w:r w:rsidRPr="007F4477">
        <w:rPr>
          <w:rFonts w:asciiTheme="majorHAnsi" w:hAnsiTheme="majorHAnsi" w:cs="Times New Roman"/>
          <w:spacing w:val="-4"/>
          <w:sz w:val="24"/>
          <w:szCs w:val="24"/>
        </w:rPr>
        <w:t>транспортной инфраструктуры должно сопровождаться экологическим обоснованием,</w:t>
      </w:r>
      <w:r w:rsidRPr="007F4477">
        <w:rPr>
          <w:rFonts w:asciiTheme="majorHAnsi" w:hAnsiTheme="majorHAnsi" w:cs="Times New Roman"/>
          <w:sz w:val="24"/>
          <w:szCs w:val="24"/>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74539" w:rsidRPr="007F4477" w:rsidRDefault="00574539" w:rsidP="00574539">
      <w:pPr>
        <w:autoSpaceDE w:val="0"/>
        <w:autoSpaceDN w:val="0"/>
        <w:adjustRightInd w:val="0"/>
        <w:ind w:firstLine="720"/>
        <w:jc w:val="both"/>
        <w:rPr>
          <w:rFonts w:asciiTheme="majorHAnsi" w:hAnsiTheme="majorHAnsi" w:cs="Times New Roman"/>
          <w:sz w:val="24"/>
          <w:szCs w:val="24"/>
        </w:rPr>
      </w:pPr>
      <w:r w:rsidRPr="007F4477">
        <w:rPr>
          <w:rFonts w:asciiTheme="majorHAnsi" w:hAnsiTheme="majorHAnsi" w:cs="Times New Roman"/>
          <w:sz w:val="24"/>
          <w:szCs w:val="24"/>
        </w:rPr>
        <w:t>71.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74539" w:rsidRPr="007F4477" w:rsidRDefault="00574539" w:rsidP="00574539">
      <w:pPr>
        <w:tabs>
          <w:tab w:val="left" w:pos="1500"/>
          <w:tab w:val="left" w:pos="1600"/>
          <w:tab w:val="num" w:pos="1800"/>
          <w:tab w:val="num" w:pos="2220"/>
        </w:tabs>
        <w:ind w:firstLine="720"/>
        <w:jc w:val="both"/>
        <w:rPr>
          <w:rFonts w:asciiTheme="majorHAnsi" w:hAnsiTheme="majorHAnsi" w:cs="Times New Roman"/>
          <w:sz w:val="24"/>
          <w:szCs w:val="24"/>
        </w:rPr>
      </w:pPr>
      <w:r w:rsidRPr="007F4477">
        <w:rPr>
          <w:rFonts w:asciiTheme="majorHAnsi" w:hAnsiTheme="majorHAnsi" w:cs="Times New Roman"/>
          <w:sz w:val="24"/>
          <w:szCs w:val="24"/>
        </w:rPr>
        <w:t>72. Конструкция дорожного покрытия должна обеспечивать установленную скорость движения транспорта в соответствии с категорией дороги.</w:t>
      </w:r>
    </w:p>
    <w:p w:rsidR="00574539" w:rsidRPr="007F4477" w:rsidRDefault="00574539" w:rsidP="00574539">
      <w:pPr>
        <w:tabs>
          <w:tab w:val="left" w:pos="1500"/>
          <w:tab w:val="left" w:pos="1600"/>
          <w:tab w:val="num" w:pos="1800"/>
          <w:tab w:val="num" w:pos="2220"/>
        </w:tabs>
        <w:ind w:firstLine="720"/>
        <w:jc w:val="both"/>
        <w:rPr>
          <w:rFonts w:asciiTheme="majorHAnsi" w:hAnsiTheme="majorHAnsi" w:cs="Times New Roman"/>
          <w:sz w:val="24"/>
          <w:szCs w:val="24"/>
        </w:rPr>
      </w:pPr>
      <w:r w:rsidRPr="007F4477">
        <w:rPr>
          <w:rFonts w:asciiTheme="majorHAnsi" w:hAnsiTheme="majorHAnsi" w:cs="Times New Roman"/>
          <w:sz w:val="24"/>
          <w:szCs w:val="24"/>
        </w:rPr>
        <w:t>73. В центральной части больших поселений необходимо предусматривать создание системы наземных (подземных) автостоянок для временного хранения легковых автомобилей с обязательным выделением мест под бесплатную автостоянку.</w:t>
      </w: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Нормативы транспортной и пешеходной доступности объектов социального назначения</w:t>
      </w: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74.</w:t>
      </w:r>
      <w:r w:rsidRPr="007F4477">
        <w:rPr>
          <w:rFonts w:asciiTheme="majorHAnsi" w:hAnsiTheme="majorHAnsi" w:cs="Times New Roman"/>
          <w:sz w:val="24"/>
          <w:szCs w:val="24"/>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p>
    <w:p w:rsidR="0011689E" w:rsidRDefault="0011689E" w:rsidP="00574539">
      <w:pPr>
        <w:autoSpaceDE w:val="0"/>
        <w:autoSpaceDN w:val="0"/>
        <w:adjustRightInd w:val="0"/>
        <w:rPr>
          <w:rFonts w:asciiTheme="majorHAnsi" w:hAnsiTheme="majorHAnsi" w:cs="Times New Roman"/>
          <w:sz w:val="24"/>
          <w:szCs w:val="24"/>
        </w:rPr>
      </w:pPr>
    </w:p>
    <w:p w:rsidR="0011689E" w:rsidRDefault="0011689E" w:rsidP="00574539">
      <w:pPr>
        <w:autoSpaceDE w:val="0"/>
        <w:autoSpaceDN w:val="0"/>
        <w:adjustRightInd w:val="0"/>
        <w:rPr>
          <w:rFonts w:asciiTheme="majorHAnsi" w:hAnsiTheme="majorHAnsi" w:cs="Times New Roman"/>
          <w:sz w:val="24"/>
          <w:szCs w:val="24"/>
        </w:rPr>
      </w:pPr>
    </w:p>
    <w:p w:rsidR="00574539" w:rsidRPr="007F4477" w:rsidRDefault="00574539" w:rsidP="00574539">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lastRenderedPageBreak/>
        <w:t>Таблица 15</w:t>
      </w:r>
    </w:p>
    <w:tbl>
      <w:tblPr>
        <w:tblW w:w="9498" w:type="dxa"/>
        <w:tblInd w:w="45" w:type="dxa"/>
        <w:tblLayout w:type="fixed"/>
        <w:tblCellMar>
          <w:left w:w="45" w:type="dxa"/>
          <w:right w:w="45" w:type="dxa"/>
        </w:tblCellMar>
        <w:tblLook w:val="0000"/>
      </w:tblPr>
      <w:tblGrid>
        <w:gridCol w:w="4065"/>
        <w:gridCol w:w="1020"/>
        <w:gridCol w:w="795"/>
        <w:gridCol w:w="825"/>
        <w:gridCol w:w="885"/>
        <w:gridCol w:w="1065"/>
        <w:gridCol w:w="843"/>
      </w:tblGrid>
      <w:tr w:rsidR="00574539" w:rsidRPr="007F4477" w:rsidTr="00F7718C">
        <w:tc>
          <w:tcPr>
            <w:tcW w:w="4065" w:type="dxa"/>
            <w:tcBorders>
              <w:top w:val="single" w:sz="2" w:space="0" w:color="auto"/>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bCs/>
                <w:sz w:val="24"/>
                <w:szCs w:val="24"/>
              </w:rPr>
            </w:pPr>
            <w:r w:rsidRPr="007F4477">
              <w:rPr>
                <w:rFonts w:asciiTheme="majorHAnsi" w:hAnsiTheme="majorHAnsi" w:cs="Times New Roman"/>
                <w:bCs/>
                <w:sz w:val="24"/>
                <w:szCs w:val="24"/>
              </w:rPr>
              <w:t>Здания, до которых</w:t>
            </w:r>
          </w:p>
          <w:p w:rsidR="00574539" w:rsidRPr="007F4477" w:rsidRDefault="00574539" w:rsidP="00F7718C">
            <w:pPr>
              <w:ind w:firstLine="360"/>
              <w:jc w:val="center"/>
              <w:rPr>
                <w:rFonts w:asciiTheme="majorHAnsi" w:hAnsiTheme="majorHAnsi" w:cs="Times New Roman"/>
                <w:bCs/>
                <w:sz w:val="24"/>
                <w:szCs w:val="24"/>
              </w:rPr>
            </w:pPr>
            <w:r w:rsidRPr="007F4477">
              <w:rPr>
                <w:rFonts w:asciiTheme="majorHAnsi" w:hAnsiTheme="majorHAnsi"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74539" w:rsidRPr="007F4477" w:rsidRDefault="00574539" w:rsidP="00F7718C">
            <w:pPr>
              <w:ind w:firstLine="360"/>
              <w:jc w:val="center"/>
              <w:rPr>
                <w:rFonts w:asciiTheme="majorHAnsi" w:hAnsiTheme="majorHAnsi" w:cs="Times New Roman"/>
                <w:bCs/>
                <w:sz w:val="24"/>
                <w:szCs w:val="24"/>
              </w:rPr>
            </w:pPr>
            <w:r w:rsidRPr="007F4477">
              <w:rPr>
                <w:rFonts w:asciiTheme="majorHAnsi" w:hAnsiTheme="majorHAnsi" w:cs="Times New Roman"/>
                <w:bCs/>
                <w:sz w:val="24"/>
                <w:szCs w:val="24"/>
              </w:rPr>
              <w:t>Расстояние, метров</w:t>
            </w:r>
          </w:p>
          <w:p w:rsidR="00574539" w:rsidRPr="007F4477" w:rsidRDefault="00574539" w:rsidP="00F7718C">
            <w:pPr>
              <w:ind w:firstLine="360"/>
              <w:jc w:val="center"/>
              <w:rPr>
                <w:rFonts w:asciiTheme="majorHAnsi" w:hAnsiTheme="majorHAnsi" w:cs="Times New Roman"/>
                <w:bCs/>
                <w:sz w:val="24"/>
                <w:szCs w:val="24"/>
              </w:rPr>
            </w:pPr>
            <w:r w:rsidRPr="007F4477">
              <w:rPr>
                <w:rFonts w:asciiTheme="majorHAnsi" w:hAnsiTheme="majorHAnsi" w:cs="Times New Roman"/>
                <w:bCs/>
                <w:sz w:val="24"/>
                <w:szCs w:val="24"/>
              </w:rPr>
              <w:t xml:space="preserve"> </w:t>
            </w:r>
          </w:p>
        </w:tc>
      </w:tr>
      <w:tr w:rsidR="00574539" w:rsidRPr="007F4477" w:rsidTr="00F7718C">
        <w:tc>
          <w:tcPr>
            <w:tcW w:w="4065" w:type="dxa"/>
            <w:tcBorders>
              <w:top w:val="nil"/>
              <w:left w:val="single" w:sz="2" w:space="0" w:color="auto"/>
              <w:bottom w:val="nil"/>
              <w:right w:val="single" w:sz="2" w:space="0" w:color="auto"/>
            </w:tcBorders>
          </w:tcPr>
          <w:p w:rsidR="00574539" w:rsidRPr="007F4477" w:rsidRDefault="00574539" w:rsidP="00F7718C">
            <w:pPr>
              <w:ind w:firstLine="360"/>
              <w:jc w:val="both"/>
              <w:rPr>
                <w:rFonts w:asciiTheme="majorHAnsi" w:hAnsiTheme="majorHAnsi" w:cs="Times New Roman"/>
                <w:bCs/>
                <w:sz w:val="24"/>
                <w:szCs w:val="24"/>
              </w:rPr>
            </w:pPr>
          </w:p>
          <w:p w:rsidR="00574539" w:rsidRPr="007F4477" w:rsidRDefault="00574539" w:rsidP="00F7718C">
            <w:pPr>
              <w:ind w:firstLine="360"/>
              <w:jc w:val="both"/>
              <w:rPr>
                <w:rFonts w:asciiTheme="majorHAnsi" w:hAnsiTheme="majorHAnsi"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от станций технического обслуживания при числе постов</w:t>
            </w:r>
          </w:p>
          <w:p w:rsidR="00574539" w:rsidRPr="007F4477" w:rsidRDefault="00574539" w:rsidP="00F7718C">
            <w:pPr>
              <w:ind w:firstLine="360"/>
              <w:jc w:val="center"/>
              <w:rPr>
                <w:rFonts w:asciiTheme="majorHAnsi" w:hAnsiTheme="majorHAnsi" w:cs="Times New Roman"/>
                <w:bCs/>
                <w:sz w:val="24"/>
                <w:szCs w:val="24"/>
              </w:rPr>
            </w:pPr>
            <w:r w:rsidRPr="007F4477">
              <w:rPr>
                <w:rFonts w:asciiTheme="majorHAnsi" w:hAnsiTheme="majorHAnsi" w:cs="Times New Roman"/>
                <w:bCs/>
                <w:sz w:val="24"/>
                <w:szCs w:val="24"/>
              </w:rPr>
              <w:t xml:space="preserve"> </w:t>
            </w:r>
          </w:p>
        </w:tc>
      </w:tr>
      <w:tr w:rsidR="00574539" w:rsidRPr="007F4477" w:rsidTr="00F7718C">
        <w:tc>
          <w:tcPr>
            <w:tcW w:w="4065" w:type="dxa"/>
            <w:tcBorders>
              <w:top w:val="nil"/>
              <w:left w:val="single" w:sz="2" w:space="0" w:color="auto"/>
              <w:bottom w:val="single" w:sz="2" w:space="0" w:color="auto"/>
              <w:right w:val="single" w:sz="2" w:space="0" w:color="auto"/>
            </w:tcBorders>
          </w:tcPr>
          <w:p w:rsidR="00574539" w:rsidRPr="007F4477" w:rsidRDefault="00574539" w:rsidP="00F7718C">
            <w:pPr>
              <w:ind w:firstLine="360"/>
              <w:rPr>
                <w:rFonts w:asciiTheme="majorHAnsi" w:hAnsiTheme="majorHAnsi"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 и менее</w:t>
            </w:r>
          </w:p>
          <w:p w:rsidR="00574539" w:rsidRPr="007F4477" w:rsidRDefault="00574539" w:rsidP="00F7718C">
            <w:pPr>
              <w:ind w:firstLine="360"/>
              <w:jc w:val="center"/>
              <w:rPr>
                <w:rFonts w:asciiTheme="majorHAnsi" w:hAnsiTheme="majorHAnsi"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11-30</w:t>
            </w:r>
          </w:p>
        </w:tc>
      </w:tr>
      <w:tr w:rsidR="00574539" w:rsidRPr="007F4477" w:rsidTr="00F7718C">
        <w:tc>
          <w:tcPr>
            <w:tcW w:w="4065" w:type="dxa"/>
            <w:tcBorders>
              <w:top w:val="nil"/>
              <w:left w:val="single" w:sz="2" w:space="0" w:color="auto"/>
              <w:bottom w:val="nil"/>
              <w:right w:val="single" w:sz="2" w:space="0" w:color="auto"/>
            </w:tcBorders>
          </w:tcPr>
          <w:p w:rsidR="00574539" w:rsidRPr="007F4477" w:rsidRDefault="00574539" w:rsidP="00F7718C">
            <w:pPr>
              <w:jc w:val="both"/>
              <w:rPr>
                <w:rFonts w:asciiTheme="majorHAnsi" w:hAnsiTheme="majorHAnsi" w:cs="Times New Roman"/>
                <w:bCs/>
                <w:sz w:val="24"/>
                <w:szCs w:val="24"/>
              </w:rPr>
            </w:pPr>
            <w:r w:rsidRPr="007F4477">
              <w:rPr>
                <w:rFonts w:asciiTheme="majorHAnsi" w:hAnsiTheme="majorHAnsi" w:cs="Times New Roman"/>
                <w:bCs/>
                <w:sz w:val="24"/>
                <w:szCs w:val="24"/>
              </w:rPr>
              <w:t>Жилые дома</w:t>
            </w:r>
          </w:p>
        </w:tc>
        <w:tc>
          <w:tcPr>
            <w:tcW w:w="102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w:t>
            </w:r>
          </w:p>
        </w:tc>
        <w:tc>
          <w:tcPr>
            <w:tcW w:w="795" w:type="dxa"/>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2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885" w:type="dxa"/>
            <w:tcBorders>
              <w:top w:val="nil"/>
              <w:left w:val="nil"/>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35</w:t>
            </w:r>
          </w:p>
        </w:tc>
        <w:tc>
          <w:tcPr>
            <w:tcW w:w="106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43"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r>
      <w:tr w:rsidR="00574539" w:rsidRPr="007F4477" w:rsidTr="00F7718C">
        <w:tc>
          <w:tcPr>
            <w:tcW w:w="4065" w:type="dxa"/>
            <w:tcBorders>
              <w:top w:val="nil"/>
              <w:left w:val="single" w:sz="2" w:space="0" w:color="auto"/>
              <w:bottom w:val="nil"/>
              <w:right w:val="single" w:sz="2" w:space="0" w:color="auto"/>
            </w:tcBorders>
          </w:tcPr>
          <w:p w:rsidR="00574539" w:rsidRPr="007F4477" w:rsidRDefault="00574539" w:rsidP="00F7718C">
            <w:pPr>
              <w:jc w:val="both"/>
              <w:rPr>
                <w:rFonts w:asciiTheme="majorHAnsi" w:hAnsiTheme="majorHAnsi" w:cs="Times New Roman"/>
                <w:bCs/>
                <w:sz w:val="24"/>
                <w:szCs w:val="24"/>
              </w:rPr>
            </w:pPr>
            <w:r w:rsidRPr="007F4477">
              <w:rPr>
                <w:rFonts w:asciiTheme="majorHAnsi" w:hAnsiTheme="majorHAnsi"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6**</w:t>
            </w:r>
          </w:p>
        </w:tc>
        <w:tc>
          <w:tcPr>
            <w:tcW w:w="795" w:type="dxa"/>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w:t>
            </w:r>
          </w:p>
        </w:tc>
        <w:tc>
          <w:tcPr>
            <w:tcW w:w="82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85" w:type="dxa"/>
            <w:tcBorders>
              <w:top w:val="nil"/>
              <w:left w:val="nil"/>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106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43"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r>
      <w:tr w:rsidR="00574539" w:rsidRPr="007F4477" w:rsidTr="00F7718C">
        <w:tc>
          <w:tcPr>
            <w:tcW w:w="4065" w:type="dxa"/>
            <w:tcBorders>
              <w:top w:val="nil"/>
              <w:left w:val="single" w:sz="2" w:space="0" w:color="auto"/>
              <w:bottom w:val="nil"/>
              <w:right w:val="single" w:sz="2" w:space="0" w:color="auto"/>
            </w:tcBorders>
          </w:tcPr>
          <w:p w:rsidR="00574539" w:rsidRPr="007F4477" w:rsidRDefault="00574539" w:rsidP="00F7718C">
            <w:pPr>
              <w:jc w:val="both"/>
              <w:rPr>
                <w:rFonts w:asciiTheme="majorHAnsi" w:hAnsiTheme="majorHAnsi" w:cs="Times New Roman"/>
                <w:bCs/>
                <w:sz w:val="24"/>
                <w:szCs w:val="24"/>
              </w:rPr>
            </w:pPr>
            <w:r w:rsidRPr="007F4477">
              <w:rPr>
                <w:rFonts w:asciiTheme="majorHAnsi" w:hAnsiTheme="majorHAnsi" w:cs="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6**</w:t>
            </w:r>
          </w:p>
        </w:tc>
        <w:tc>
          <w:tcPr>
            <w:tcW w:w="795" w:type="dxa"/>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10**</w:t>
            </w:r>
          </w:p>
        </w:tc>
        <w:tc>
          <w:tcPr>
            <w:tcW w:w="82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85" w:type="dxa"/>
            <w:tcBorders>
              <w:top w:val="nil"/>
              <w:left w:val="nil"/>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106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843"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20</w:t>
            </w:r>
          </w:p>
        </w:tc>
      </w:tr>
      <w:tr w:rsidR="00574539" w:rsidRPr="007F4477" w:rsidTr="00F7718C">
        <w:tc>
          <w:tcPr>
            <w:tcW w:w="4065" w:type="dxa"/>
            <w:tcBorders>
              <w:top w:val="nil"/>
              <w:left w:val="single" w:sz="2" w:space="0" w:color="auto"/>
              <w:bottom w:val="nil"/>
              <w:right w:val="single" w:sz="2" w:space="0" w:color="auto"/>
            </w:tcBorders>
          </w:tcPr>
          <w:p w:rsidR="00574539" w:rsidRPr="007F4477" w:rsidRDefault="00574539" w:rsidP="00F7718C">
            <w:pPr>
              <w:jc w:val="both"/>
              <w:rPr>
                <w:rFonts w:asciiTheme="majorHAnsi" w:hAnsiTheme="majorHAnsi" w:cs="Times New Roman"/>
                <w:bCs/>
                <w:sz w:val="24"/>
                <w:szCs w:val="24"/>
              </w:rPr>
            </w:pPr>
            <w:r w:rsidRPr="007F4477">
              <w:rPr>
                <w:rFonts w:asciiTheme="majorHAnsi" w:hAnsiTheme="majorHAnsi"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15</w:t>
            </w:r>
          </w:p>
        </w:tc>
        <w:tc>
          <w:tcPr>
            <w:tcW w:w="795" w:type="dxa"/>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82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885" w:type="dxa"/>
            <w:tcBorders>
              <w:top w:val="nil"/>
              <w:left w:val="nil"/>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50</w:t>
            </w:r>
          </w:p>
        </w:tc>
        <w:tc>
          <w:tcPr>
            <w:tcW w:w="1065"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50</w:t>
            </w:r>
          </w:p>
        </w:tc>
        <w:tc>
          <w:tcPr>
            <w:tcW w:w="843"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w:t>
            </w:r>
          </w:p>
        </w:tc>
      </w:tr>
      <w:tr w:rsidR="00574539" w:rsidRPr="007F4477" w:rsidTr="00F7718C">
        <w:tc>
          <w:tcPr>
            <w:tcW w:w="4065" w:type="dxa"/>
            <w:tcBorders>
              <w:top w:val="nil"/>
              <w:left w:val="single" w:sz="2" w:space="0" w:color="auto"/>
              <w:bottom w:val="single" w:sz="2" w:space="0" w:color="auto"/>
              <w:right w:val="single" w:sz="2" w:space="0" w:color="auto"/>
            </w:tcBorders>
          </w:tcPr>
          <w:p w:rsidR="00574539" w:rsidRPr="007F4477" w:rsidRDefault="00574539" w:rsidP="00F7718C">
            <w:pPr>
              <w:jc w:val="both"/>
              <w:rPr>
                <w:rFonts w:asciiTheme="majorHAnsi" w:hAnsiTheme="majorHAnsi" w:cs="Times New Roman"/>
                <w:bCs/>
                <w:sz w:val="24"/>
                <w:szCs w:val="24"/>
              </w:rPr>
            </w:pPr>
            <w:r w:rsidRPr="007F4477">
              <w:rPr>
                <w:rFonts w:asciiTheme="majorHAnsi" w:hAnsiTheme="majorHAnsi" w:cs="Times New Roman"/>
                <w:bCs/>
                <w:sz w:val="24"/>
                <w:szCs w:val="24"/>
              </w:rPr>
              <w:t>Лечебные учреждения со стационаром</w:t>
            </w:r>
          </w:p>
          <w:p w:rsidR="00574539" w:rsidRPr="007F4477" w:rsidRDefault="00574539" w:rsidP="00F7718C">
            <w:pPr>
              <w:ind w:firstLine="360"/>
              <w:jc w:val="both"/>
              <w:rPr>
                <w:rFonts w:asciiTheme="majorHAnsi" w:hAnsiTheme="majorHAnsi" w:cs="Times New Roman"/>
                <w:bCs/>
                <w:sz w:val="24"/>
                <w:szCs w:val="24"/>
              </w:rPr>
            </w:pPr>
          </w:p>
        </w:tc>
        <w:tc>
          <w:tcPr>
            <w:tcW w:w="102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25</w:t>
            </w:r>
          </w:p>
        </w:tc>
        <w:tc>
          <w:tcPr>
            <w:tcW w:w="795"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50</w:t>
            </w:r>
          </w:p>
        </w:tc>
        <w:tc>
          <w:tcPr>
            <w:tcW w:w="825"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w:t>
            </w:r>
          </w:p>
        </w:tc>
        <w:tc>
          <w:tcPr>
            <w:tcW w:w="885"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w:t>
            </w:r>
          </w:p>
        </w:tc>
        <w:tc>
          <w:tcPr>
            <w:tcW w:w="1065"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50</w:t>
            </w:r>
          </w:p>
        </w:tc>
        <w:tc>
          <w:tcPr>
            <w:tcW w:w="843"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sz w:val="24"/>
                <w:szCs w:val="24"/>
              </w:rPr>
            </w:pPr>
            <w:r w:rsidRPr="007F4477">
              <w:rPr>
                <w:rFonts w:asciiTheme="majorHAnsi" w:hAnsiTheme="majorHAnsi" w:cs="Times New Roman"/>
                <w:bCs/>
                <w:sz w:val="24"/>
                <w:szCs w:val="24"/>
              </w:rPr>
              <w:t>*</w:t>
            </w:r>
          </w:p>
        </w:tc>
      </w:tr>
      <w:tr w:rsidR="00574539" w:rsidRPr="007F4477" w:rsidTr="00F7718C">
        <w:tc>
          <w:tcPr>
            <w:tcW w:w="9498" w:type="dxa"/>
            <w:gridSpan w:val="7"/>
            <w:tcBorders>
              <w:top w:val="nil"/>
              <w:left w:val="single" w:sz="2" w:space="0" w:color="auto"/>
              <w:bottom w:val="single" w:sz="2" w:space="0" w:color="auto"/>
              <w:right w:val="single" w:sz="2" w:space="0" w:color="auto"/>
            </w:tcBorders>
          </w:tcPr>
          <w:p w:rsidR="00574539" w:rsidRPr="007F4477" w:rsidRDefault="00574539" w:rsidP="00F7718C">
            <w:pPr>
              <w:rPr>
                <w:rFonts w:asciiTheme="majorHAnsi" w:hAnsiTheme="majorHAnsi" w:cs="Times New Roman"/>
                <w:bCs/>
                <w:sz w:val="24"/>
                <w:szCs w:val="24"/>
              </w:rPr>
            </w:pPr>
          </w:p>
          <w:p w:rsidR="00574539" w:rsidRPr="007F4477" w:rsidRDefault="00574539" w:rsidP="00F7718C">
            <w:pPr>
              <w:rPr>
                <w:rFonts w:asciiTheme="majorHAnsi" w:hAnsiTheme="majorHAnsi" w:cs="Times New Roman"/>
                <w:bCs/>
                <w:sz w:val="24"/>
                <w:szCs w:val="24"/>
              </w:rPr>
            </w:pPr>
            <w:r w:rsidRPr="007F4477">
              <w:rPr>
                <w:rFonts w:asciiTheme="majorHAnsi" w:hAnsiTheme="majorHAnsi" w:cs="Times New Roman"/>
                <w:bCs/>
                <w:sz w:val="24"/>
                <w:szCs w:val="24"/>
              </w:rPr>
              <w:t xml:space="preserve">* Определяется по согласованию с органами Государственного санитарно-эпидемиологического надзора. </w:t>
            </w:r>
          </w:p>
          <w:p w:rsidR="00574539" w:rsidRPr="007F4477" w:rsidRDefault="00574539" w:rsidP="00F7718C">
            <w:pPr>
              <w:rPr>
                <w:rFonts w:asciiTheme="majorHAnsi" w:hAnsiTheme="majorHAnsi" w:cs="Times New Roman"/>
                <w:bCs/>
                <w:sz w:val="24"/>
                <w:szCs w:val="24"/>
              </w:rPr>
            </w:pPr>
            <w:r w:rsidRPr="007F4477">
              <w:rPr>
                <w:rFonts w:asciiTheme="majorHAnsi" w:hAnsiTheme="majorHAnsi" w:cs="Times New Roman"/>
                <w:bCs/>
                <w:sz w:val="24"/>
                <w:szCs w:val="24"/>
              </w:rPr>
              <w:t xml:space="preserve">** Для зданий гаражей </w:t>
            </w:r>
            <w:r w:rsidRPr="007F4477">
              <w:rPr>
                <w:rFonts w:asciiTheme="majorHAnsi" w:hAnsiTheme="majorHAnsi" w:cs="Times New Roman"/>
                <w:bCs/>
                <w:sz w:val="24"/>
                <w:szCs w:val="24"/>
                <w:lang w:val="en-US"/>
              </w:rPr>
              <w:t>III</w:t>
            </w:r>
            <w:r w:rsidRPr="007F4477">
              <w:rPr>
                <w:rFonts w:asciiTheme="majorHAnsi" w:hAnsiTheme="majorHAnsi" w:cs="Times New Roman"/>
                <w:bCs/>
                <w:sz w:val="24"/>
                <w:szCs w:val="24"/>
              </w:rPr>
              <w:t xml:space="preserve"> и </w:t>
            </w:r>
            <w:r w:rsidRPr="007F4477">
              <w:rPr>
                <w:rFonts w:asciiTheme="majorHAnsi" w:hAnsiTheme="majorHAnsi" w:cs="Times New Roman"/>
                <w:bCs/>
                <w:sz w:val="24"/>
                <w:szCs w:val="24"/>
                <w:lang w:val="en-US"/>
              </w:rPr>
              <w:t>V</w:t>
            </w:r>
            <w:r w:rsidRPr="007F4477">
              <w:rPr>
                <w:rFonts w:asciiTheme="majorHAnsi" w:hAnsiTheme="majorHAnsi" w:cs="Times New Roman"/>
                <w:bCs/>
                <w:sz w:val="24"/>
                <w:szCs w:val="24"/>
              </w:rPr>
              <w:t xml:space="preserve"> степеней огнестойкости расстояния следует принимать не менее 12метров.</w:t>
            </w:r>
          </w:p>
          <w:p w:rsidR="00574539" w:rsidRPr="007F4477" w:rsidRDefault="00574539" w:rsidP="00F7718C">
            <w:pPr>
              <w:rPr>
                <w:rFonts w:asciiTheme="majorHAnsi" w:hAnsiTheme="majorHAnsi" w:cs="Times New Roman"/>
                <w:bCs/>
                <w:iCs/>
                <w:sz w:val="24"/>
                <w:szCs w:val="24"/>
              </w:rPr>
            </w:pPr>
            <w:r w:rsidRPr="007F4477">
              <w:rPr>
                <w:rFonts w:asciiTheme="majorHAnsi" w:hAnsiTheme="majorHAnsi" w:cs="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74539" w:rsidRPr="007F4477" w:rsidRDefault="00574539" w:rsidP="00F7718C">
            <w:pPr>
              <w:rPr>
                <w:rFonts w:asciiTheme="majorHAnsi" w:hAnsiTheme="majorHAnsi" w:cs="Times New Roman"/>
                <w:bCs/>
                <w:iCs/>
                <w:sz w:val="24"/>
                <w:szCs w:val="24"/>
              </w:rPr>
            </w:pPr>
            <w:r w:rsidRPr="007F4477">
              <w:rPr>
                <w:rFonts w:asciiTheme="majorHAnsi" w:hAnsiTheme="majorHAnsi" w:cs="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7F4477">
                <w:rPr>
                  <w:rFonts w:asciiTheme="majorHAnsi" w:hAnsiTheme="majorHAnsi" w:cs="Times New Roman"/>
                  <w:bCs/>
                  <w:iCs/>
                  <w:sz w:val="24"/>
                  <w:szCs w:val="24"/>
                </w:rPr>
                <w:t>50 метров</w:t>
              </w:r>
            </w:smartTag>
            <w:r w:rsidRPr="007F4477">
              <w:rPr>
                <w:rFonts w:asciiTheme="majorHAnsi" w:hAnsiTheme="majorHAnsi" w:cs="Times New Roman"/>
                <w:bCs/>
                <w:iCs/>
                <w:sz w:val="24"/>
                <w:szCs w:val="24"/>
              </w:rPr>
              <w:t>.</w:t>
            </w:r>
          </w:p>
          <w:p w:rsidR="00574539" w:rsidRPr="007F4477" w:rsidRDefault="00574539" w:rsidP="00F7718C">
            <w:pPr>
              <w:rPr>
                <w:rFonts w:asciiTheme="majorHAnsi" w:hAnsiTheme="majorHAnsi" w:cs="Times New Roman"/>
                <w:bCs/>
                <w:iCs/>
                <w:sz w:val="24"/>
                <w:szCs w:val="24"/>
              </w:rPr>
            </w:pPr>
            <w:r w:rsidRPr="007F4477">
              <w:rPr>
                <w:rFonts w:asciiTheme="majorHAnsi" w:hAnsiTheme="majorHAnsi" w:cs="Times New Roman"/>
                <w:bCs/>
                <w:iCs/>
                <w:sz w:val="24"/>
                <w:szCs w:val="24"/>
              </w:rPr>
              <w:lastRenderedPageBreak/>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74539" w:rsidRPr="007F4477" w:rsidRDefault="00574539" w:rsidP="00F7718C">
            <w:pPr>
              <w:rPr>
                <w:rFonts w:asciiTheme="majorHAnsi" w:hAnsiTheme="majorHAnsi" w:cs="Times New Roman"/>
                <w:bCs/>
                <w:iCs/>
                <w:sz w:val="24"/>
                <w:szCs w:val="24"/>
              </w:rPr>
            </w:pPr>
            <w:r w:rsidRPr="007F4477">
              <w:rPr>
                <w:rFonts w:asciiTheme="majorHAnsi" w:hAnsiTheme="majorHAnsi"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574539" w:rsidRPr="007F4477" w:rsidRDefault="00574539" w:rsidP="00F7718C">
            <w:pPr>
              <w:rPr>
                <w:rFonts w:asciiTheme="majorHAnsi" w:hAnsiTheme="majorHAnsi" w:cs="Times New Roman"/>
                <w:bCs/>
                <w:i/>
                <w:iCs/>
                <w:sz w:val="24"/>
                <w:szCs w:val="24"/>
              </w:rPr>
            </w:pPr>
            <w:r w:rsidRPr="007F4477">
              <w:rPr>
                <w:rFonts w:asciiTheme="majorHAnsi" w:hAnsiTheme="majorHAnsi" w:cs="Times New Roman"/>
                <w:bCs/>
                <w:iCs/>
                <w:sz w:val="24"/>
                <w:szCs w:val="24"/>
              </w:rPr>
              <w:t>6. В одноэтажных гаражах боксового типа, принадлежащих гражданам,  допускается устройство погребов.</w:t>
            </w:r>
          </w:p>
        </w:tc>
      </w:tr>
    </w:tbl>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Нормативы озеленения площади санитарно-защитных зон, отделяющих автомобильные дороги от объектов жилой застройки</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 xml:space="preserve">75.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7F4477">
          <w:rPr>
            <w:rFonts w:asciiTheme="majorHAnsi" w:hAnsiTheme="majorHAnsi"/>
            <w:color w:val="000000"/>
          </w:rPr>
          <w:t>300 метров</w:t>
        </w:r>
      </w:smartTag>
      <w:r w:rsidRPr="007F4477">
        <w:rPr>
          <w:rFonts w:asciiTheme="majorHAnsi" w:hAnsiTheme="majorHAnsi"/>
          <w:color w:val="000000"/>
        </w:rPr>
        <w:t xml:space="preserve"> – 60 процентов; свыше </w:t>
      </w:r>
      <w:smartTag w:uri="urn:schemas-microsoft-com:office:smarttags" w:element="metricconverter">
        <w:smartTagPr>
          <w:attr w:name="ProductID" w:val="300 метров"/>
        </w:smartTagPr>
        <w:r w:rsidRPr="007F4477">
          <w:rPr>
            <w:rFonts w:asciiTheme="majorHAnsi" w:hAnsiTheme="majorHAnsi"/>
            <w:color w:val="000000"/>
          </w:rPr>
          <w:t>300 метров</w:t>
        </w:r>
      </w:smartTag>
      <w:r w:rsidRPr="007F4477">
        <w:rPr>
          <w:rFonts w:asciiTheme="majorHAnsi" w:hAnsiTheme="majorHAnsi"/>
          <w:color w:val="000000"/>
        </w:rPr>
        <w:t xml:space="preserve"> до </w:t>
      </w:r>
      <w:smartTag w:uri="urn:schemas-microsoft-com:office:smarttags" w:element="metricconverter">
        <w:smartTagPr>
          <w:attr w:name="ProductID" w:val="1000 метров"/>
        </w:smartTagPr>
        <w:r w:rsidRPr="007F4477">
          <w:rPr>
            <w:rFonts w:asciiTheme="majorHAnsi" w:hAnsiTheme="majorHAnsi"/>
            <w:color w:val="000000"/>
          </w:rPr>
          <w:t>1000 метров</w:t>
        </w:r>
      </w:smartTag>
      <w:r w:rsidRPr="007F4477">
        <w:rPr>
          <w:rFonts w:asciiTheme="majorHAnsi" w:hAnsiTheme="majorHAnsi"/>
          <w:color w:val="000000"/>
        </w:rPr>
        <w:t xml:space="preserve"> – 50 процентов; свыше </w:t>
      </w:r>
      <w:smartTag w:uri="urn:schemas-microsoft-com:office:smarttags" w:element="metricconverter">
        <w:smartTagPr>
          <w:attr w:name="ProductID" w:val="1000 метров"/>
        </w:smartTagPr>
        <w:r w:rsidRPr="007F4477">
          <w:rPr>
            <w:rFonts w:asciiTheme="majorHAnsi" w:hAnsiTheme="majorHAnsi"/>
            <w:color w:val="000000"/>
          </w:rPr>
          <w:t>1000 метров</w:t>
        </w:r>
      </w:smartTag>
      <w:r w:rsidRPr="007F4477">
        <w:rPr>
          <w:rFonts w:asciiTheme="majorHAnsi" w:hAnsiTheme="majorHAnsi"/>
          <w:color w:val="000000"/>
        </w:rPr>
        <w:t xml:space="preserve"> – 40 процентов.</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Нормативы обеспеченности объектами для хранения и обслуживания транспортных средств</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76. Норматив обеспеченности объектами для хранения транспортных средств следует принимать не менее 270 машино-мест на 1000 человек.</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77. Норматив обеспеченности станциями технического обслуживания автомобилей - 1 машино-место на 200 транспортных средств.</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r w:rsidRPr="007F4477">
        <w:rPr>
          <w:rFonts w:asciiTheme="majorHAnsi" w:hAnsiTheme="majorHAnsi"/>
          <w:color w:val="000000"/>
        </w:rPr>
        <w:t>78. Норматив обеспеченности топливозаправочными станциями - одна топливораздаточная колонка на 1000 транспортных средств.</w:t>
      </w:r>
    </w:p>
    <w:p w:rsidR="00574539" w:rsidRPr="007F4477" w:rsidRDefault="00574539" w:rsidP="00574539">
      <w:pPr>
        <w:ind w:firstLine="709"/>
        <w:jc w:val="both"/>
        <w:rPr>
          <w:rFonts w:asciiTheme="majorHAnsi" w:hAnsiTheme="majorHAnsi" w:cs="Times New Roman"/>
          <w:bCs/>
          <w:sz w:val="24"/>
          <w:szCs w:val="24"/>
        </w:rPr>
      </w:pPr>
      <w:r w:rsidRPr="007F4477">
        <w:rPr>
          <w:rFonts w:asciiTheme="majorHAnsi" w:hAnsiTheme="majorHAnsi" w:cs="Times New Roman"/>
          <w:bCs/>
          <w:sz w:val="24"/>
          <w:szCs w:val="24"/>
        </w:rPr>
        <w:t>79. При определении норм размещения мест для временного хранения автомобилей необходимо руководствоваться местными градостроительными особенностями и уровнем автомобилизации населения.</w:t>
      </w:r>
    </w:p>
    <w:p w:rsidR="00574539" w:rsidRPr="007F4477" w:rsidRDefault="00574539" w:rsidP="00574539">
      <w:pPr>
        <w:ind w:firstLine="709"/>
        <w:jc w:val="both"/>
        <w:rPr>
          <w:rFonts w:asciiTheme="majorHAnsi" w:hAnsiTheme="majorHAnsi" w:cs="Times New Roman"/>
          <w:bCs/>
          <w:sz w:val="24"/>
          <w:szCs w:val="24"/>
        </w:rPr>
      </w:pPr>
      <w:r w:rsidRPr="007F4477">
        <w:rPr>
          <w:rFonts w:asciiTheme="majorHAnsi" w:hAnsiTheme="majorHAnsi" w:cs="Times New Roman"/>
          <w:bCs/>
          <w:sz w:val="24"/>
          <w:szCs w:val="24"/>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7F4477">
          <w:rPr>
            <w:rFonts w:asciiTheme="majorHAnsi" w:hAnsiTheme="majorHAnsi" w:cs="Times New Roman"/>
            <w:bCs/>
            <w:sz w:val="24"/>
            <w:szCs w:val="24"/>
          </w:rPr>
          <w:t>200 метров</w:t>
        </w:r>
      </w:smartTag>
      <w:r w:rsidRPr="007F4477">
        <w:rPr>
          <w:rFonts w:asciiTheme="majorHAnsi" w:hAnsiTheme="majorHAnsi" w:cs="Times New Roman"/>
          <w:bCs/>
          <w:sz w:val="24"/>
          <w:szCs w:val="24"/>
        </w:rPr>
        <w:t xml:space="preserve"> от входов в жилые дома. </w:t>
      </w:r>
    </w:p>
    <w:p w:rsidR="00574539" w:rsidRPr="007F4477" w:rsidRDefault="00574539" w:rsidP="00574539">
      <w:pPr>
        <w:jc w:val="both"/>
        <w:rPr>
          <w:rFonts w:asciiTheme="majorHAnsi" w:hAnsiTheme="majorHAnsi" w:cs="Times New Roman"/>
          <w:bCs/>
          <w:iCs/>
          <w:sz w:val="24"/>
          <w:szCs w:val="24"/>
        </w:rPr>
      </w:pPr>
    </w:p>
    <w:p w:rsidR="00574539" w:rsidRPr="007F4477" w:rsidRDefault="00574539" w:rsidP="00574539">
      <w:pPr>
        <w:jc w:val="both"/>
        <w:rPr>
          <w:rFonts w:asciiTheme="majorHAnsi" w:hAnsiTheme="majorHAnsi" w:cs="Times New Roman"/>
          <w:bCs/>
          <w:iCs/>
          <w:sz w:val="24"/>
          <w:szCs w:val="24"/>
        </w:rPr>
      </w:pPr>
      <w:r w:rsidRPr="007F4477">
        <w:rPr>
          <w:rFonts w:asciiTheme="majorHAnsi" w:hAnsiTheme="majorHAnsi" w:cs="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74539" w:rsidRPr="007F4477" w:rsidRDefault="00574539" w:rsidP="00574539">
      <w:pPr>
        <w:jc w:val="both"/>
        <w:rPr>
          <w:rFonts w:asciiTheme="majorHAnsi" w:hAnsiTheme="majorHAnsi" w:cs="Times New Roman"/>
          <w:bCs/>
          <w:iCs/>
          <w:sz w:val="24"/>
          <w:szCs w:val="24"/>
        </w:rPr>
      </w:pPr>
    </w:p>
    <w:p w:rsidR="0011689E" w:rsidRDefault="0011689E" w:rsidP="00574539">
      <w:pPr>
        <w:jc w:val="center"/>
        <w:rPr>
          <w:rFonts w:asciiTheme="majorHAnsi" w:hAnsiTheme="majorHAnsi" w:cs="Times New Roman"/>
          <w:sz w:val="24"/>
          <w:szCs w:val="24"/>
        </w:rPr>
      </w:pPr>
    </w:p>
    <w:p w:rsidR="0011689E" w:rsidRDefault="0011689E" w:rsidP="00574539">
      <w:pPr>
        <w:jc w:val="center"/>
        <w:rPr>
          <w:rFonts w:asciiTheme="majorHAnsi" w:hAnsiTheme="majorHAnsi" w:cs="Times New Roman"/>
          <w:sz w:val="24"/>
          <w:szCs w:val="24"/>
        </w:rPr>
      </w:pPr>
    </w:p>
    <w:p w:rsidR="00574539" w:rsidRPr="007F4477" w:rsidRDefault="00574539" w:rsidP="00574539">
      <w:pPr>
        <w:jc w:val="center"/>
        <w:rPr>
          <w:rFonts w:asciiTheme="majorHAnsi" w:hAnsiTheme="majorHAnsi" w:cs="Times New Roman"/>
          <w:bCs/>
          <w:iCs/>
          <w:sz w:val="24"/>
          <w:szCs w:val="24"/>
        </w:rPr>
      </w:pPr>
      <w:r w:rsidRPr="007F4477">
        <w:rPr>
          <w:rFonts w:asciiTheme="majorHAnsi" w:hAnsiTheme="majorHAnsi" w:cs="Times New Roman"/>
          <w:sz w:val="24"/>
          <w:szCs w:val="24"/>
        </w:rPr>
        <w:lastRenderedPageBreak/>
        <w:t>Норматив стоянок легковых автомобилей</w:t>
      </w:r>
    </w:p>
    <w:p w:rsidR="00574539" w:rsidRPr="007F4477" w:rsidRDefault="00574539" w:rsidP="00574539">
      <w:pPr>
        <w:jc w:val="both"/>
        <w:rPr>
          <w:rFonts w:asciiTheme="majorHAnsi" w:hAnsiTheme="majorHAnsi" w:cs="Times New Roman"/>
          <w:bCs/>
          <w:iCs/>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80. Нормы расчета стоянок легковых автомобилей допускается принимать в соответствии с таблицей 16.</w:t>
      </w:r>
    </w:p>
    <w:p w:rsidR="00574539" w:rsidRPr="007F4477" w:rsidRDefault="00574539" w:rsidP="00574539">
      <w:pPr>
        <w:autoSpaceDE w:val="0"/>
        <w:autoSpaceDN w:val="0"/>
        <w:adjustRightInd w:val="0"/>
        <w:rPr>
          <w:rFonts w:asciiTheme="majorHAnsi" w:hAnsiTheme="majorHAnsi" w:cs="Times New Roman"/>
          <w:sz w:val="24"/>
          <w:szCs w:val="24"/>
        </w:rPr>
      </w:pPr>
    </w:p>
    <w:p w:rsidR="00574539" w:rsidRPr="007F4477" w:rsidRDefault="00574539" w:rsidP="00574539">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Таблица 16</w:t>
      </w:r>
    </w:p>
    <w:tbl>
      <w:tblPr>
        <w:tblW w:w="9587" w:type="dxa"/>
        <w:tblInd w:w="-49" w:type="dxa"/>
        <w:tblLayout w:type="fixed"/>
        <w:tblCellMar>
          <w:left w:w="10" w:type="dxa"/>
          <w:right w:w="10" w:type="dxa"/>
        </w:tblCellMar>
        <w:tblLook w:val="0000"/>
      </w:tblPr>
      <w:tblGrid>
        <w:gridCol w:w="5599"/>
        <w:gridCol w:w="2287"/>
        <w:gridCol w:w="1701"/>
      </w:tblGrid>
      <w:tr w:rsidR="00574539" w:rsidRPr="007F4477" w:rsidTr="00F7718C">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 xml:space="preserve">Число машино-мест </w:t>
            </w:r>
          </w:p>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на расчетную единицу</w:t>
            </w:r>
          </w:p>
        </w:tc>
      </w:tr>
      <w:tr w:rsidR="00574539" w:rsidRPr="007F4477" w:rsidTr="00F7718C">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bCs/>
              </w:rPr>
            </w:pPr>
            <w:r w:rsidRPr="007F4477">
              <w:rPr>
                <w:rFonts w:asciiTheme="majorHAnsi" w:hAnsiTheme="majorHAnsi" w:cs="Times New Roman"/>
                <w:bCs/>
              </w:rPr>
              <w:t>Рекреационные территории и объекты отдыха</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7-10</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3-5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По расчетной вместимости</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 xml:space="preserve">Предприятия общественного питания, торговли </w:t>
            </w:r>
          </w:p>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7-10</w:t>
            </w:r>
          </w:p>
        </w:tc>
      </w:tr>
      <w:tr w:rsidR="00574539" w:rsidRPr="007F4477" w:rsidTr="00F7718C">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bCs/>
              </w:rPr>
            </w:pPr>
            <w:r w:rsidRPr="007F4477">
              <w:rPr>
                <w:rFonts w:asciiTheme="majorHAnsi" w:hAnsiTheme="majorHAnsi" w:cs="Times New Roman"/>
                <w:bCs/>
              </w:rPr>
              <w:t>Здания и сооружения</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 xml:space="preserve">Учреждения управления, кредитно-финансовые </w:t>
            </w:r>
          </w:p>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и юридические учреждения, научные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snapToGrid w:val="0"/>
              <w:ind w:right="-40"/>
              <w:jc w:val="center"/>
              <w:rPr>
                <w:rFonts w:asciiTheme="majorHAnsi" w:hAnsiTheme="majorHAnsi" w:cs="Times New Roman"/>
              </w:rPr>
            </w:pPr>
          </w:p>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кв.метров</w:t>
            </w:r>
          </w:p>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общей площади</w:t>
            </w:r>
          </w:p>
          <w:p w:rsidR="00574539" w:rsidRPr="007F4477" w:rsidRDefault="00574539" w:rsidP="00F7718C">
            <w:pPr>
              <w:pStyle w:val="Standard"/>
              <w:shd w:val="clear" w:color="auto" w:fill="FFFFFF"/>
              <w:ind w:right="-40"/>
              <w:jc w:val="center"/>
              <w:rPr>
                <w:rFonts w:asciiTheme="majorHAnsi" w:hAnsiTheme="majorHAnsi"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snapToGrid w:val="0"/>
              <w:ind w:right="-40"/>
              <w:jc w:val="center"/>
              <w:rPr>
                <w:rFonts w:asciiTheme="majorHAnsi" w:hAnsiTheme="majorHAnsi" w:cs="Times New Roman"/>
              </w:rPr>
            </w:pPr>
          </w:p>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2-3</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snapToGrid w:val="0"/>
              <w:ind w:right="-40"/>
              <w:jc w:val="center"/>
              <w:rPr>
                <w:rFonts w:asciiTheme="majorHAnsi" w:hAnsiTheme="majorHAnsi" w:cs="Times New Roman"/>
              </w:rPr>
            </w:pPr>
            <w:r w:rsidRPr="007F4477">
              <w:rPr>
                <w:rFonts w:asciiTheme="majorHAnsi" w:hAnsiTheme="majorHAnsi"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snapToGrid w:val="0"/>
              <w:ind w:right="-40"/>
              <w:jc w:val="center"/>
              <w:rPr>
                <w:rFonts w:asciiTheme="majorHAnsi" w:hAnsiTheme="majorHAnsi" w:cs="Times New Roman"/>
              </w:rPr>
            </w:pPr>
            <w:r w:rsidRPr="007F4477">
              <w:rPr>
                <w:rFonts w:asciiTheme="majorHAnsi" w:hAnsiTheme="majorHAnsi" w:cs="Times New Roman"/>
              </w:rPr>
              <w:t>5-7</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 xml:space="preserve">100 мест или </w:t>
            </w:r>
            <w:r w:rsidRPr="007F4477">
              <w:rPr>
                <w:rFonts w:asciiTheme="majorHAnsi" w:hAnsiTheme="majorHAnsi" w:cs="Times New Roman"/>
              </w:rPr>
              <w:lastRenderedPageBreak/>
              <w:t>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lastRenderedPageBreak/>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lastRenderedPageBreak/>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15-20</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3-4</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Рестораны и кафе районного значения</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20-25</w:t>
            </w:r>
          </w:p>
        </w:tc>
      </w:tr>
      <w:tr w:rsidR="00574539" w:rsidRPr="007F4477"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both"/>
              <w:rPr>
                <w:rFonts w:asciiTheme="majorHAnsi" w:hAnsiTheme="majorHAnsi" w:cs="Times New Roman"/>
              </w:rPr>
            </w:pPr>
            <w:r w:rsidRPr="007F4477">
              <w:rPr>
                <w:rFonts w:asciiTheme="majorHAnsi" w:hAnsiTheme="majorHAnsi"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ind w:right="-40"/>
              <w:jc w:val="center"/>
              <w:rPr>
                <w:rFonts w:asciiTheme="majorHAnsi" w:hAnsiTheme="majorHAnsi" w:cs="Times New Roman"/>
              </w:rPr>
            </w:pPr>
            <w:r w:rsidRPr="007F4477">
              <w:rPr>
                <w:rFonts w:asciiTheme="majorHAnsi" w:hAnsiTheme="majorHAnsi" w:cs="Times New Roman"/>
              </w:rPr>
              <w:t>10-15</w:t>
            </w:r>
          </w:p>
        </w:tc>
      </w:tr>
      <w:tr w:rsidR="00574539" w:rsidRPr="007F4477" w:rsidTr="00F7718C">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74539" w:rsidRPr="007F4477" w:rsidRDefault="00574539" w:rsidP="00F7718C">
            <w:pPr>
              <w:pStyle w:val="Standard"/>
              <w:shd w:val="clear" w:color="auto" w:fill="FFFFFF"/>
              <w:jc w:val="both"/>
              <w:rPr>
                <w:rFonts w:asciiTheme="majorHAnsi" w:hAnsiTheme="majorHAnsi" w:cs="Times New Roman"/>
              </w:rPr>
            </w:pPr>
            <w:r w:rsidRPr="007F4477">
              <w:rPr>
                <w:rFonts w:asciiTheme="majorHAnsi" w:hAnsiTheme="majorHAnsi" w:cs="Times New Roman"/>
                <w:spacing w:val="40"/>
              </w:rPr>
              <w:t>Примечани</w:t>
            </w:r>
            <w:r w:rsidRPr="007F4477">
              <w:rPr>
                <w:rFonts w:asciiTheme="majorHAnsi" w:hAnsiTheme="majorHAnsi"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7F4477">
                <w:rPr>
                  <w:rFonts w:asciiTheme="majorHAnsi" w:hAnsiTheme="majorHAnsi" w:cs="Times New Roman"/>
                </w:rPr>
                <w:t>1000 метров</w:t>
              </w:r>
            </w:smartTag>
            <w:r w:rsidRPr="007F4477">
              <w:rPr>
                <w:rFonts w:asciiTheme="majorHAnsi" w:hAnsiTheme="majorHAnsi" w:cs="Times New Roman"/>
              </w:rPr>
              <w:t>.</w:t>
            </w:r>
          </w:p>
          <w:p w:rsidR="00574539" w:rsidRPr="007F4477" w:rsidRDefault="00574539" w:rsidP="00F7718C">
            <w:pPr>
              <w:pStyle w:val="Standard"/>
              <w:shd w:val="clear" w:color="auto" w:fill="FFFFFF"/>
              <w:jc w:val="both"/>
              <w:rPr>
                <w:rFonts w:asciiTheme="majorHAnsi" w:hAnsiTheme="majorHAnsi" w:cs="Times New Roman"/>
              </w:rPr>
            </w:pPr>
            <w:r w:rsidRPr="007F4477">
              <w:rPr>
                <w:rFonts w:asciiTheme="majorHAnsi" w:hAnsiTheme="majorHAnsi" w:cs="Times New Roman"/>
              </w:rPr>
              <w:t>2.  Удельный вес торговой площади не должна быть меньше 50 процентов</w:t>
            </w:r>
          </w:p>
          <w:p w:rsidR="00574539" w:rsidRPr="007F4477" w:rsidRDefault="00574539" w:rsidP="00F7718C">
            <w:pPr>
              <w:pStyle w:val="afff5"/>
              <w:spacing w:before="0"/>
              <w:ind w:firstLine="0"/>
              <w:rPr>
                <w:rFonts w:asciiTheme="majorHAnsi" w:hAnsiTheme="majorHAnsi" w:cs="Times New Roman"/>
                <w:szCs w:val="24"/>
              </w:rPr>
            </w:pPr>
            <w:r w:rsidRPr="007F4477">
              <w:rPr>
                <w:rFonts w:asciiTheme="majorHAnsi" w:hAnsiTheme="majorHAnsi" w:cs="Times New Roman"/>
                <w:szCs w:val="24"/>
              </w:rPr>
              <w:t>3. Число машино-мест следует принимать при уровнях автомобилизации, определенных на расчетный срок</w:t>
            </w:r>
          </w:p>
          <w:p w:rsidR="00574539" w:rsidRPr="007F4477" w:rsidRDefault="00574539" w:rsidP="00F7718C">
            <w:pPr>
              <w:pStyle w:val="afff5"/>
              <w:spacing w:before="0"/>
              <w:ind w:firstLine="0"/>
              <w:rPr>
                <w:rFonts w:asciiTheme="majorHAnsi" w:hAnsiTheme="majorHAnsi" w:cs="Times New Roman"/>
                <w:i/>
                <w:szCs w:val="24"/>
              </w:rPr>
            </w:pPr>
            <w:r w:rsidRPr="007F4477">
              <w:rPr>
                <w:rFonts w:asciiTheme="majorHAnsi" w:hAnsiTheme="majorHAnsi" w:cs="Times New Roman"/>
                <w:szCs w:val="24"/>
              </w:rPr>
              <w:t>4.Стоянки легковых автомобилей вдоль улиц и дорог должны учитываться при расчете.</w:t>
            </w:r>
          </w:p>
        </w:tc>
      </w:tr>
    </w:tbl>
    <w:p w:rsidR="00574539" w:rsidRPr="007F4477" w:rsidRDefault="00574539" w:rsidP="00574539">
      <w:pPr>
        <w:jc w:val="both"/>
        <w:rPr>
          <w:rFonts w:asciiTheme="majorHAnsi" w:hAnsiTheme="majorHAnsi" w:cs="Times New Roman"/>
          <w:bCs/>
          <w:i/>
          <w:iCs/>
          <w:sz w:val="24"/>
          <w:szCs w:val="24"/>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 уровня автомобилизации</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81.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грузовых автомобилей в зависимости от состава парка. </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Число автомобилей, прибывающих в районный центр из других поселений системы расселения и транзитных, определяется специальным расчетом.</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pStyle w:val="4"/>
        <w:numPr>
          <w:ilvl w:val="0"/>
          <w:numId w:val="0"/>
        </w:numPr>
        <w:shd w:val="clear" w:color="auto" w:fill="FFFFFF"/>
        <w:spacing w:before="0" w:after="0"/>
        <w:ind w:left="720"/>
        <w:jc w:val="center"/>
        <w:rPr>
          <w:rFonts w:asciiTheme="majorHAnsi" w:hAnsiTheme="majorHAnsi"/>
          <w:b w:val="0"/>
          <w:color w:val="000000"/>
          <w:sz w:val="24"/>
          <w:szCs w:val="24"/>
        </w:rPr>
      </w:pPr>
      <w:r w:rsidRPr="007F4477">
        <w:rPr>
          <w:rFonts w:asciiTheme="majorHAnsi" w:hAnsiTheme="majorHAnsi"/>
          <w:b w:val="0"/>
          <w:sz w:val="24"/>
          <w:szCs w:val="24"/>
        </w:rPr>
        <w:t>V</w:t>
      </w:r>
      <w:r w:rsidRPr="007F4477">
        <w:rPr>
          <w:rFonts w:asciiTheme="majorHAnsi" w:hAnsiTheme="majorHAnsi"/>
          <w:b w:val="0"/>
          <w:sz w:val="24"/>
          <w:szCs w:val="24"/>
          <w:lang w:val="en-US"/>
        </w:rPr>
        <w:t>II</w:t>
      </w:r>
      <w:r w:rsidRPr="007F4477">
        <w:rPr>
          <w:rFonts w:asciiTheme="majorHAnsi" w:hAnsiTheme="majorHAnsi"/>
          <w:b w:val="0"/>
          <w:sz w:val="24"/>
          <w:szCs w:val="24"/>
        </w:rPr>
        <w:t xml:space="preserve">. Расчетные показатели в сфере </w:t>
      </w:r>
      <w:r w:rsidRPr="007F4477">
        <w:rPr>
          <w:rFonts w:asciiTheme="majorHAnsi" w:hAnsiTheme="majorHAnsi"/>
          <w:b w:val="0"/>
          <w:color w:val="000000"/>
          <w:sz w:val="24"/>
          <w:szCs w:val="24"/>
        </w:rPr>
        <w:t>обеспечения инженерным оборудованием</w:t>
      </w:r>
    </w:p>
    <w:p w:rsidR="00574539" w:rsidRPr="007F4477" w:rsidRDefault="00574539" w:rsidP="00574539">
      <w:pPr>
        <w:rPr>
          <w:rFonts w:asciiTheme="majorHAnsi" w:hAnsiTheme="majorHAnsi"/>
          <w:sz w:val="24"/>
          <w:szCs w:val="24"/>
        </w:rPr>
      </w:pPr>
    </w:p>
    <w:p w:rsidR="00574539" w:rsidRPr="007F4477" w:rsidRDefault="00574539" w:rsidP="00574539">
      <w:pPr>
        <w:jc w:val="center"/>
        <w:rPr>
          <w:rFonts w:asciiTheme="majorHAnsi" w:hAnsiTheme="majorHAnsi" w:cs="Times New Roman"/>
          <w:bCs/>
          <w:sz w:val="24"/>
          <w:szCs w:val="24"/>
        </w:rPr>
      </w:pPr>
      <w:r w:rsidRPr="007F4477">
        <w:rPr>
          <w:rFonts w:asciiTheme="majorHAnsi" w:hAnsiTheme="majorHAnsi" w:cs="Times New Roman"/>
          <w:bCs/>
          <w:sz w:val="24"/>
          <w:szCs w:val="24"/>
        </w:rPr>
        <w:t>Общие требования</w:t>
      </w:r>
    </w:p>
    <w:p w:rsidR="00574539" w:rsidRPr="007F4477" w:rsidRDefault="00574539" w:rsidP="00574539">
      <w:pPr>
        <w:ind w:firstLine="720"/>
        <w:jc w:val="center"/>
        <w:rPr>
          <w:rFonts w:asciiTheme="majorHAnsi" w:hAnsiTheme="majorHAnsi"/>
          <w:sz w:val="24"/>
          <w:szCs w:val="24"/>
        </w:rPr>
      </w:pPr>
    </w:p>
    <w:p w:rsidR="00574539" w:rsidRPr="007F4477" w:rsidRDefault="00574539" w:rsidP="00574539">
      <w:pPr>
        <w:pStyle w:val="a6"/>
        <w:widowControl w:val="0"/>
        <w:spacing w:before="0" w:beforeAutospacing="0" w:after="0" w:afterAutospacing="0"/>
        <w:ind w:firstLine="720"/>
        <w:jc w:val="both"/>
        <w:rPr>
          <w:rFonts w:asciiTheme="majorHAnsi" w:hAnsiTheme="majorHAnsi"/>
        </w:rPr>
      </w:pPr>
      <w:r w:rsidRPr="007F4477">
        <w:rPr>
          <w:rFonts w:asciiTheme="majorHAnsi" w:hAnsiTheme="majorHAnsi"/>
        </w:rPr>
        <w:t xml:space="preserve">82.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w:t>
      </w:r>
      <w:r w:rsidRPr="007F4477">
        <w:rPr>
          <w:rFonts w:asciiTheme="majorHAnsi" w:hAnsiTheme="majorHAnsi"/>
        </w:rPr>
        <w:lastRenderedPageBreak/>
        <w:t>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74539" w:rsidRPr="007F4477" w:rsidRDefault="00574539" w:rsidP="00574539">
      <w:pPr>
        <w:pStyle w:val="23"/>
        <w:tabs>
          <w:tab w:val="left" w:pos="7200"/>
        </w:tabs>
        <w:ind w:firstLine="720"/>
        <w:rPr>
          <w:rFonts w:asciiTheme="majorHAnsi" w:hAnsiTheme="majorHAnsi"/>
          <w:sz w:val="24"/>
          <w:szCs w:val="24"/>
        </w:rPr>
      </w:pPr>
      <w:r w:rsidRPr="007F4477">
        <w:rPr>
          <w:rFonts w:asciiTheme="majorHAnsi" w:hAnsiTheme="majorHAnsi"/>
          <w:sz w:val="24"/>
          <w:szCs w:val="24"/>
        </w:rPr>
        <w:t>83.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74539" w:rsidRPr="007F4477" w:rsidRDefault="00574539" w:rsidP="00574539">
      <w:pPr>
        <w:pStyle w:val="a6"/>
        <w:widowControl w:val="0"/>
        <w:spacing w:before="0" w:beforeAutospacing="0" w:after="0" w:afterAutospacing="0"/>
        <w:ind w:firstLine="720"/>
        <w:jc w:val="both"/>
        <w:rPr>
          <w:rFonts w:asciiTheme="majorHAnsi" w:hAnsiTheme="majorHAnsi"/>
        </w:rPr>
      </w:pPr>
      <w:r w:rsidRPr="007F4477">
        <w:rPr>
          <w:rFonts w:asciiTheme="majorHAnsi" w:hAnsiTheme="majorHAnsi"/>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74539" w:rsidRPr="007F4477" w:rsidRDefault="00574539" w:rsidP="00574539">
      <w:pPr>
        <w:pStyle w:val="26"/>
        <w:widowControl w:val="0"/>
        <w:ind w:left="0" w:firstLine="720"/>
        <w:jc w:val="both"/>
        <w:rPr>
          <w:rFonts w:asciiTheme="majorHAnsi" w:hAnsiTheme="majorHAnsi"/>
          <w:sz w:val="24"/>
          <w:szCs w:val="24"/>
        </w:rPr>
      </w:pPr>
      <w:r w:rsidRPr="007F4477">
        <w:rPr>
          <w:rFonts w:asciiTheme="majorHAnsi" w:hAnsiTheme="majorHAnsi"/>
          <w:sz w:val="24"/>
          <w:szCs w:val="24"/>
        </w:rPr>
        <w:t xml:space="preserve">84. </w:t>
      </w:r>
      <w:r w:rsidRPr="007F4477">
        <w:rPr>
          <w:rFonts w:asciiTheme="majorHAnsi" w:hAnsiTheme="majorHAnsi"/>
          <w:spacing w:val="-2"/>
          <w:sz w:val="24"/>
          <w:szCs w:val="24"/>
        </w:rPr>
        <w:t>Проектирование инженерных систем водоснабжения, канализации, теплоснабжения,</w:t>
      </w:r>
      <w:r w:rsidRPr="007F4477">
        <w:rPr>
          <w:rFonts w:asciiTheme="majorHAnsi" w:hAnsiTheme="majorHAnsi"/>
          <w:sz w:val="24"/>
          <w:szCs w:val="24"/>
        </w:rPr>
        <w:t xml:space="preserve"> газоснабжения, электроснабжения и связи следует осуществлять на основе </w:t>
      </w:r>
      <w:r w:rsidRPr="007F4477">
        <w:rPr>
          <w:rFonts w:asciiTheme="majorHAnsi" w:hAnsiTheme="majorHAnsi"/>
          <w:spacing w:val="-3"/>
          <w:sz w:val="24"/>
          <w:szCs w:val="24"/>
        </w:rPr>
        <w:t xml:space="preserve">схем водоснабжения, канализации, теплоснабжения, </w:t>
      </w:r>
      <w:r w:rsidRPr="007F4477">
        <w:rPr>
          <w:rFonts w:asciiTheme="majorHAnsi" w:hAnsiTheme="majorHAnsi"/>
          <w:sz w:val="24"/>
          <w:szCs w:val="24"/>
        </w:rPr>
        <w:t>газоснабжения</w:t>
      </w:r>
      <w:r w:rsidRPr="007F4477">
        <w:rPr>
          <w:rFonts w:asciiTheme="majorHAnsi" w:hAnsiTheme="majorHAnsi"/>
          <w:spacing w:val="-3"/>
          <w:sz w:val="24"/>
          <w:szCs w:val="24"/>
        </w:rPr>
        <w:t xml:space="preserve"> и энергоснабжения, разработанных и утвержденных</w:t>
      </w:r>
      <w:r w:rsidRPr="007F4477">
        <w:rPr>
          <w:rFonts w:asciiTheme="majorHAnsi" w:hAnsiTheme="majorHAnsi"/>
          <w:sz w:val="24"/>
          <w:szCs w:val="24"/>
        </w:rPr>
        <w:t xml:space="preserve"> в установленном порядке.</w:t>
      </w:r>
    </w:p>
    <w:p w:rsidR="00574539" w:rsidRPr="007F4477" w:rsidRDefault="00574539" w:rsidP="00574539">
      <w:pPr>
        <w:pStyle w:val="26"/>
        <w:widowControl w:val="0"/>
        <w:ind w:left="0" w:firstLine="720"/>
        <w:jc w:val="both"/>
        <w:rPr>
          <w:rFonts w:asciiTheme="majorHAnsi" w:hAnsiTheme="majorHAnsi"/>
          <w:sz w:val="24"/>
          <w:szCs w:val="24"/>
        </w:rPr>
      </w:pPr>
      <w:r w:rsidRPr="007F4477">
        <w:rPr>
          <w:rFonts w:asciiTheme="majorHAnsi" w:hAnsiTheme="majorHAnsi"/>
          <w:sz w:val="24"/>
          <w:szCs w:val="24"/>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74539" w:rsidRPr="007F4477" w:rsidRDefault="00574539" w:rsidP="00574539">
      <w:pPr>
        <w:jc w:val="center"/>
        <w:rPr>
          <w:rFonts w:asciiTheme="majorHAnsi" w:hAnsiTheme="majorHAnsi"/>
          <w:sz w:val="24"/>
          <w:szCs w:val="24"/>
        </w:rPr>
      </w:pPr>
    </w:p>
    <w:p w:rsidR="00574539" w:rsidRPr="007F4477" w:rsidRDefault="00574539" w:rsidP="00574539">
      <w:pPr>
        <w:jc w:val="center"/>
        <w:rPr>
          <w:rFonts w:asciiTheme="majorHAnsi" w:hAnsiTheme="majorHAnsi"/>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t>Нормативы обеспеченности объектами водоснабжения и водоотведения</w:t>
      </w:r>
    </w:p>
    <w:p w:rsidR="00574539" w:rsidRPr="007F4477" w:rsidRDefault="00574539" w:rsidP="00574539">
      <w:pPr>
        <w:ind w:firstLine="720"/>
        <w:jc w:val="center"/>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85. Норматив обеспеченности объектами водоснабжения и водоотведения следует принимать не менее 109,5 кубических метров на 1 человека в год.</w:t>
      </w: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 xml:space="preserve">86. </w:t>
      </w:r>
      <w:r w:rsidRPr="007F4477">
        <w:rPr>
          <w:rFonts w:asciiTheme="majorHAnsi" w:hAnsiTheme="majorHAnsi" w:cs="Times New Roman"/>
          <w:color w:val="000000"/>
          <w:sz w:val="24"/>
          <w:szCs w:val="24"/>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7" w:history="1">
        <w:r w:rsidRPr="007F4477">
          <w:rPr>
            <w:rFonts w:asciiTheme="majorHAnsi" w:hAnsiTheme="majorHAnsi" w:cs="Times New Roman"/>
            <w:color w:val="000000"/>
            <w:sz w:val="24"/>
            <w:szCs w:val="24"/>
          </w:rPr>
          <w:t>законом</w:t>
        </w:r>
      </w:hyperlink>
      <w:r w:rsidRPr="007F4477">
        <w:rPr>
          <w:rFonts w:asciiTheme="majorHAnsi" w:hAnsiTheme="majorHAnsi" w:cs="Times New Roman"/>
          <w:color w:val="000000"/>
          <w:sz w:val="24"/>
          <w:szCs w:val="24"/>
        </w:rPr>
        <w:t xml:space="preserve"> от 30 декабря </w:t>
      </w:r>
      <w:smartTag w:uri="urn:schemas-microsoft-com:office:smarttags" w:element="metricconverter">
        <w:smartTagPr>
          <w:attr w:name="ProductID" w:val="2004 г"/>
        </w:smartTagPr>
        <w:r w:rsidRPr="007F4477">
          <w:rPr>
            <w:rFonts w:asciiTheme="majorHAnsi" w:hAnsiTheme="majorHAnsi" w:cs="Times New Roman"/>
            <w:color w:val="000000"/>
            <w:sz w:val="24"/>
            <w:szCs w:val="24"/>
          </w:rPr>
          <w:t>2004 г</w:t>
        </w:r>
      </w:smartTag>
      <w:r w:rsidRPr="007F4477">
        <w:rPr>
          <w:rFonts w:asciiTheme="majorHAnsi" w:hAnsiTheme="majorHAnsi" w:cs="Times New Roman"/>
          <w:color w:val="000000"/>
          <w:sz w:val="24"/>
          <w:szCs w:val="24"/>
        </w:rPr>
        <w:t>. № 210-ФЗ.</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87. Проектирование систем хозяйственно-питьевого водоснабжения и канализации населенных пунктов следует производить в соответствии с требованиями </w:t>
      </w:r>
      <w:hyperlink r:id="rId18" w:history="1">
        <w:r w:rsidRPr="007F4477">
          <w:rPr>
            <w:rFonts w:asciiTheme="majorHAnsi" w:hAnsiTheme="majorHAnsi" w:cs="Times New Roman"/>
            <w:color w:val="000000"/>
            <w:sz w:val="24"/>
            <w:szCs w:val="24"/>
          </w:rPr>
          <w:t>СП 31.13330</w:t>
        </w:r>
      </w:hyperlink>
      <w:r w:rsidRPr="007F4477">
        <w:rPr>
          <w:rFonts w:asciiTheme="majorHAnsi" w:hAnsiTheme="majorHAnsi" w:cs="Times New Roman"/>
          <w:color w:val="000000"/>
          <w:sz w:val="24"/>
          <w:szCs w:val="24"/>
        </w:rPr>
        <w:t xml:space="preserve">, </w:t>
      </w:r>
      <w:hyperlink r:id="rId19"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 xml:space="preserve"> с учетом санитарно-гигиенической надежности получения питьевой воды, экологических и ресурсосберегающих требований.</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88. Выбор источников хозяйственно-питьевого водоснабжения необходимо осуществлять в соответствии с требованиями </w:t>
      </w:r>
      <w:hyperlink r:id="rId20" w:history="1">
        <w:r w:rsidRPr="007F4477">
          <w:rPr>
            <w:rFonts w:asciiTheme="majorHAnsi" w:hAnsiTheme="majorHAnsi" w:cs="Times New Roman"/>
            <w:color w:val="000000"/>
            <w:sz w:val="24"/>
            <w:szCs w:val="24"/>
          </w:rPr>
          <w:t>ГОСТ 2761</w:t>
        </w:r>
      </w:hyperlink>
      <w:r w:rsidRPr="007F4477">
        <w:rPr>
          <w:rFonts w:asciiTheme="majorHAnsi" w:hAnsiTheme="majorHAnsi" w:cs="Times New Roman"/>
          <w:color w:val="000000"/>
          <w:sz w:val="24"/>
          <w:szCs w:val="24"/>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lastRenderedPageBreak/>
        <w:t>89</w:t>
      </w:r>
      <w:r w:rsidRPr="007F4477">
        <w:rPr>
          <w:rFonts w:asciiTheme="majorHAnsi" w:eastAsia="ArialMT" w:hAnsiTheme="majorHAnsi" w:cs="Times New Roman"/>
          <w:sz w:val="24"/>
          <w:szCs w:val="24"/>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до 0,8 – </w:t>
      </w:r>
      <w:smartTag w:uri="urn:schemas-microsoft-com:office:smarttags" w:element="metricconverter">
        <w:smartTagPr>
          <w:attr w:name="ProductID" w:val="1 гектар"/>
        </w:smartTagPr>
        <w:r w:rsidRPr="007F4477">
          <w:rPr>
            <w:rFonts w:asciiTheme="majorHAnsi" w:eastAsia="ArialMT" w:hAnsiTheme="majorHAnsi" w:cs="Times New Roman"/>
            <w:sz w:val="24"/>
            <w:szCs w:val="24"/>
          </w:rPr>
          <w:t>1 гектар</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0,8 до 12 – 2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12 до 32 – 3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32 до 80 – 4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80 до 125 – </w:t>
      </w:r>
      <w:smartTag w:uri="urn:schemas-microsoft-com:office:smarttags" w:element="metricconverter">
        <w:smartTagPr>
          <w:attr w:name="ProductID" w:val="6 гектаров"/>
        </w:smartTagPr>
        <w:r w:rsidRPr="007F4477">
          <w:rPr>
            <w:rFonts w:asciiTheme="majorHAnsi" w:eastAsia="ArialMT" w:hAnsiTheme="majorHAnsi" w:cs="Times New Roman"/>
            <w:sz w:val="24"/>
            <w:szCs w:val="24"/>
          </w:rPr>
          <w:t>6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125 до 250 – </w:t>
      </w:r>
      <w:smartTag w:uri="urn:schemas-microsoft-com:office:smarttags" w:element="metricconverter">
        <w:smartTagPr>
          <w:attr w:name="ProductID" w:val="12 гектаров"/>
        </w:smartTagPr>
        <w:r w:rsidRPr="007F4477">
          <w:rPr>
            <w:rFonts w:asciiTheme="majorHAnsi" w:eastAsia="ArialMT" w:hAnsiTheme="majorHAnsi" w:cs="Times New Roman"/>
            <w:sz w:val="24"/>
            <w:szCs w:val="24"/>
          </w:rPr>
          <w:t>12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250 до 400 – </w:t>
      </w:r>
      <w:smartTag w:uri="urn:schemas-microsoft-com:office:smarttags" w:element="metricconverter">
        <w:smartTagPr>
          <w:attr w:name="ProductID" w:val="18 гектаров"/>
        </w:smartTagPr>
        <w:r w:rsidRPr="007F4477">
          <w:rPr>
            <w:rFonts w:asciiTheme="majorHAnsi" w:eastAsia="ArialMT" w:hAnsiTheme="majorHAnsi" w:cs="Times New Roman"/>
            <w:sz w:val="24"/>
            <w:szCs w:val="24"/>
          </w:rPr>
          <w:t>18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400 до 800 – 24 гектара.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90. Размеры земельных участков для очистных сооружений канализации следует принимать не более указанных в таблице 17.</w:t>
      </w:r>
    </w:p>
    <w:p w:rsidR="00574539" w:rsidRPr="007F4477" w:rsidRDefault="00574539" w:rsidP="00574539">
      <w:pPr>
        <w:autoSpaceDE w:val="0"/>
        <w:autoSpaceDN w:val="0"/>
        <w:adjustRightInd w:val="0"/>
        <w:rPr>
          <w:rFonts w:asciiTheme="majorHAnsi" w:hAnsiTheme="majorHAnsi" w:cs="Times New Roman"/>
          <w:sz w:val="24"/>
          <w:szCs w:val="24"/>
        </w:rPr>
      </w:pPr>
    </w:p>
    <w:p w:rsidR="00574539" w:rsidRPr="007F4477" w:rsidRDefault="00574539" w:rsidP="00574539">
      <w:pPr>
        <w:autoSpaceDE w:val="0"/>
        <w:autoSpaceDN w:val="0"/>
        <w:adjustRightInd w:val="0"/>
        <w:rPr>
          <w:rFonts w:asciiTheme="majorHAnsi" w:hAnsiTheme="majorHAnsi" w:cs="Times New Roman"/>
          <w:sz w:val="24"/>
          <w:szCs w:val="24"/>
        </w:rPr>
      </w:pPr>
      <w:r w:rsidRPr="007F4477">
        <w:rPr>
          <w:rFonts w:asciiTheme="majorHAnsi" w:hAnsiTheme="majorHAnsi" w:cs="Times New Roman"/>
          <w:sz w:val="24"/>
          <w:szCs w:val="24"/>
        </w:rPr>
        <w:t>Таблица 17</w:t>
      </w:r>
    </w:p>
    <w:tbl>
      <w:tblPr>
        <w:tblW w:w="0" w:type="auto"/>
        <w:tblInd w:w="45" w:type="dxa"/>
        <w:tblLayout w:type="fixed"/>
        <w:tblCellMar>
          <w:left w:w="45" w:type="dxa"/>
          <w:right w:w="45" w:type="dxa"/>
        </w:tblCellMar>
        <w:tblLook w:val="0000"/>
      </w:tblPr>
      <w:tblGrid>
        <w:gridCol w:w="3390"/>
        <w:gridCol w:w="2010"/>
        <w:gridCol w:w="2040"/>
        <w:gridCol w:w="2280"/>
      </w:tblGrid>
      <w:tr w:rsidR="00574539" w:rsidRPr="007F4477" w:rsidTr="00F7718C">
        <w:tc>
          <w:tcPr>
            <w:tcW w:w="3390" w:type="dxa"/>
            <w:tcBorders>
              <w:top w:val="single" w:sz="2" w:space="0" w:color="auto"/>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Размеры земельных участков, гектары</w:t>
            </w:r>
          </w:p>
        </w:tc>
      </w:tr>
      <w:tr w:rsidR="00574539" w:rsidRPr="007F4477" w:rsidTr="00F7718C">
        <w:tc>
          <w:tcPr>
            <w:tcW w:w="339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биологических прудов глубокой очистки сточных вод</w:t>
            </w:r>
          </w:p>
          <w:p w:rsidR="00574539" w:rsidRPr="007F4477" w:rsidRDefault="00574539" w:rsidP="00F7718C">
            <w:pPr>
              <w:jc w:val="center"/>
              <w:rPr>
                <w:rFonts w:asciiTheme="majorHAnsi" w:hAnsiTheme="majorHAnsi" w:cs="Times New Roman"/>
                <w:sz w:val="24"/>
                <w:szCs w:val="24"/>
              </w:rPr>
            </w:pPr>
          </w:p>
        </w:tc>
      </w:tr>
      <w:tr w:rsidR="00574539" w:rsidRPr="007F4477" w:rsidTr="00F7718C">
        <w:tc>
          <w:tcPr>
            <w:tcW w:w="3390" w:type="dxa"/>
            <w:tcBorders>
              <w:top w:val="single" w:sz="2" w:space="0" w:color="auto"/>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до 0,7</w:t>
            </w:r>
          </w:p>
        </w:tc>
        <w:tc>
          <w:tcPr>
            <w:tcW w:w="2010" w:type="dxa"/>
            <w:tcBorders>
              <w:top w:val="single" w:sz="2" w:space="0" w:color="auto"/>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p>
        </w:tc>
        <w:tc>
          <w:tcPr>
            <w:tcW w:w="2040" w:type="dxa"/>
            <w:tcBorders>
              <w:top w:val="single" w:sz="2" w:space="0" w:color="auto"/>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p>
        </w:tc>
        <w:tc>
          <w:tcPr>
            <w:tcW w:w="2280" w:type="dxa"/>
            <w:tcBorders>
              <w:top w:val="single" w:sz="2" w:space="0" w:color="auto"/>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c>
          <w:tcPr>
            <w:tcW w:w="339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свыше 0,7 до 17</w:t>
            </w:r>
          </w:p>
        </w:tc>
        <w:tc>
          <w:tcPr>
            <w:tcW w:w="201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w:t>
            </w:r>
          </w:p>
        </w:tc>
        <w:tc>
          <w:tcPr>
            <w:tcW w:w="20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c>
          <w:tcPr>
            <w:tcW w:w="228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w:t>
            </w:r>
          </w:p>
        </w:tc>
      </w:tr>
      <w:tr w:rsidR="00574539" w:rsidRPr="007F4477" w:rsidTr="00F7718C">
        <w:tc>
          <w:tcPr>
            <w:tcW w:w="339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свыше 17 до 40</w:t>
            </w:r>
          </w:p>
        </w:tc>
        <w:tc>
          <w:tcPr>
            <w:tcW w:w="201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w:t>
            </w:r>
          </w:p>
        </w:tc>
        <w:tc>
          <w:tcPr>
            <w:tcW w:w="20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9</w:t>
            </w:r>
          </w:p>
        </w:tc>
        <w:tc>
          <w:tcPr>
            <w:tcW w:w="228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w:t>
            </w:r>
          </w:p>
        </w:tc>
      </w:tr>
      <w:tr w:rsidR="00574539" w:rsidRPr="007F4477" w:rsidTr="00F7718C">
        <w:tc>
          <w:tcPr>
            <w:tcW w:w="339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свыше 40 до 130</w:t>
            </w:r>
          </w:p>
        </w:tc>
        <w:tc>
          <w:tcPr>
            <w:tcW w:w="201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w:t>
            </w:r>
          </w:p>
        </w:tc>
        <w:tc>
          <w:tcPr>
            <w:tcW w:w="20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w:t>
            </w:r>
          </w:p>
        </w:tc>
        <w:tc>
          <w:tcPr>
            <w:tcW w:w="228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w:t>
            </w:r>
          </w:p>
        </w:tc>
      </w:tr>
      <w:tr w:rsidR="00574539" w:rsidRPr="007F4477" w:rsidTr="00F7718C">
        <w:tc>
          <w:tcPr>
            <w:tcW w:w="339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свыше 130 до 175</w:t>
            </w:r>
          </w:p>
        </w:tc>
        <w:tc>
          <w:tcPr>
            <w:tcW w:w="201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w:t>
            </w:r>
          </w:p>
        </w:tc>
        <w:tc>
          <w:tcPr>
            <w:tcW w:w="20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w:t>
            </w:r>
          </w:p>
        </w:tc>
        <w:tc>
          <w:tcPr>
            <w:tcW w:w="228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w:t>
            </w:r>
          </w:p>
        </w:tc>
      </w:tr>
      <w:tr w:rsidR="00574539" w:rsidRPr="007F4477" w:rsidTr="00F7718C">
        <w:tc>
          <w:tcPr>
            <w:tcW w:w="339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eastAsia="ArialMT" w:hAnsiTheme="majorHAnsi" w:cs="Times New Roman"/>
                <w:sz w:val="24"/>
                <w:szCs w:val="24"/>
              </w:rPr>
              <w:t>свыше 175 до 280</w:t>
            </w:r>
          </w:p>
        </w:tc>
        <w:tc>
          <w:tcPr>
            <w:tcW w:w="201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18</w:t>
            </w:r>
          </w:p>
        </w:tc>
        <w:tc>
          <w:tcPr>
            <w:tcW w:w="204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55</w:t>
            </w:r>
          </w:p>
        </w:tc>
        <w:tc>
          <w:tcPr>
            <w:tcW w:w="228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w:t>
            </w:r>
          </w:p>
        </w:tc>
      </w:tr>
      <w:tr w:rsidR="00574539" w:rsidRPr="007F4477" w:rsidTr="00F7718C">
        <w:tc>
          <w:tcPr>
            <w:tcW w:w="9720" w:type="dxa"/>
            <w:gridSpan w:val="4"/>
            <w:tcBorders>
              <w:top w:val="nil"/>
              <w:left w:val="single" w:sz="2" w:space="0" w:color="auto"/>
              <w:bottom w:val="single" w:sz="2" w:space="0" w:color="auto"/>
              <w:right w:val="single" w:sz="2" w:space="0" w:color="auto"/>
            </w:tcBorders>
          </w:tcPr>
          <w:p w:rsidR="00574539" w:rsidRPr="007F4477" w:rsidRDefault="00574539" w:rsidP="00F7718C">
            <w:pPr>
              <w:jc w:val="both"/>
              <w:rPr>
                <w:rFonts w:asciiTheme="majorHAnsi" w:hAnsiTheme="majorHAnsi" w:cs="Times New Roman"/>
                <w:iCs/>
                <w:sz w:val="24"/>
                <w:szCs w:val="24"/>
              </w:rPr>
            </w:pPr>
            <w:r w:rsidRPr="007F4477">
              <w:rPr>
                <w:rFonts w:asciiTheme="majorHAnsi" w:hAnsiTheme="majorHAnsi" w:cs="Times New Roman"/>
                <w:iCs/>
                <w:sz w:val="24"/>
                <w:szCs w:val="24"/>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w:t>
            </w:r>
            <w:r w:rsidRPr="007F4477">
              <w:rPr>
                <w:rFonts w:asciiTheme="majorHAnsi" w:hAnsiTheme="majorHAnsi" w:cs="Times New Roman"/>
                <w:iCs/>
                <w:sz w:val="24"/>
                <w:szCs w:val="24"/>
              </w:rPr>
              <w:lastRenderedPageBreak/>
              <w:t xml:space="preserve">сооружений или по данным специализированных организаций при согласовании  с органами санэпидемнадзора.         </w:t>
            </w:r>
          </w:p>
          <w:p w:rsidR="00574539" w:rsidRPr="007F4477" w:rsidRDefault="00574539" w:rsidP="00F7718C">
            <w:pPr>
              <w:ind w:firstLine="360"/>
              <w:rPr>
                <w:rFonts w:asciiTheme="majorHAnsi" w:hAnsiTheme="majorHAnsi" w:cs="Times New Roman"/>
                <w:sz w:val="24"/>
                <w:szCs w:val="24"/>
              </w:rPr>
            </w:pPr>
          </w:p>
        </w:tc>
      </w:tr>
    </w:tbl>
    <w:p w:rsidR="00574539" w:rsidRPr="007F4477" w:rsidRDefault="00574539" w:rsidP="00574539">
      <w:pPr>
        <w:autoSpaceDE w:val="0"/>
        <w:autoSpaceDN w:val="0"/>
        <w:adjustRightInd w:val="0"/>
        <w:ind w:firstLine="540"/>
        <w:jc w:val="both"/>
        <w:rPr>
          <w:rFonts w:asciiTheme="majorHAnsi" w:hAnsiTheme="majorHAnsi"/>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91.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7F4477">
          <w:rPr>
            <w:rFonts w:asciiTheme="majorHAnsi" w:hAnsiTheme="majorHAnsi" w:cs="Times New Roman"/>
            <w:color w:val="000000"/>
            <w:sz w:val="24"/>
            <w:szCs w:val="24"/>
          </w:rPr>
          <w:t>0,25 гектаров</w:t>
        </w:r>
      </w:smartTag>
      <w:r w:rsidRPr="007F4477">
        <w:rPr>
          <w:rFonts w:asciiTheme="majorHAnsi" w:hAnsiTheme="majorHAnsi" w:cs="Times New Roman"/>
          <w:color w:val="000000"/>
          <w:sz w:val="24"/>
          <w:szCs w:val="24"/>
        </w:rPr>
        <w:t xml:space="preserve">, в соответствии с требованиями </w:t>
      </w:r>
      <w:hyperlink r:id="rId21"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0,8 до 12 – 2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12 до 32 – 3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32 до 80 – 4 гектара;</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80 до 125 – </w:t>
      </w:r>
      <w:smartTag w:uri="urn:schemas-microsoft-com:office:smarttags" w:element="metricconverter">
        <w:smartTagPr>
          <w:attr w:name="ProductID" w:val="6 гектаров"/>
        </w:smartTagPr>
        <w:r w:rsidRPr="007F4477">
          <w:rPr>
            <w:rFonts w:asciiTheme="majorHAnsi" w:eastAsia="ArialMT" w:hAnsiTheme="majorHAnsi" w:cs="Times New Roman"/>
            <w:sz w:val="24"/>
            <w:szCs w:val="24"/>
          </w:rPr>
          <w:t>6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125 до 250 – </w:t>
      </w:r>
      <w:smartTag w:uri="urn:schemas-microsoft-com:office:smarttags" w:element="metricconverter">
        <w:smartTagPr>
          <w:attr w:name="ProductID" w:val="12 гектаров"/>
        </w:smartTagPr>
        <w:r w:rsidRPr="007F4477">
          <w:rPr>
            <w:rFonts w:asciiTheme="majorHAnsi" w:eastAsia="ArialMT" w:hAnsiTheme="majorHAnsi" w:cs="Times New Roman"/>
            <w:sz w:val="24"/>
            <w:szCs w:val="24"/>
          </w:rPr>
          <w:t>12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свыше 250 до 400 – </w:t>
      </w:r>
      <w:smartTag w:uri="urn:schemas-microsoft-com:office:smarttags" w:element="metricconverter">
        <w:smartTagPr>
          <w:attr w:name="ProductID" w:val="18 гектаров"/>
        </w:smartTagPr>
        <w:r w:rsidRPr="007F4477">
          <w:rPr>
            <w:rFonts w:asciiTheme="majorHAnsi" w:eastAsia="ArialMT" w:hAnsiTheme="majorHAnsi" w:cs="Times New Roman"/>
            <w:sz w:val="24"/>
            <w:szCs w:val="24"/>
          </w:rPr>
          <w:t>18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20"/>
        <w:rPr>
          <w:rFonts w:asciiTheme="majorHAnsi" w:eastAsia="ArialMT" w:hAnsiTheme="majorHAnsi" w:cs="Times New Roman"/>
          <w:sz w:val="24"/>
          <w:szCs w:val="24"/>
        </w:rPr>
      </w:pPr>
      <w:r w:rsidRPr="007F4477">
        <w:rPr>
          <w:rFonts w:asciiTheme="majorHAnsi" w:eastAsia="ArialMT" w:hAnsiTheme="majorHAnsi" w:cs="Times New Roman"/>
          <w:sz w:val="24"/>
          <w:szCs w:val="24"/>
        </w:rPr>
        <w:t>свыше 400 до 800 – 24 гектара.</w:t>
      </w:r>
    </w:p>
    <w:p w:rsidR="00574539" w:rsidRPr="007F4477" w:rsidRDefault="00574539" w:rsidP="00574539">
      <w:pPr>
        <w:autoSpaceDE w:val="0"/>
        <w:autoSpaceDN w:val="0"/>
        <w:adjustRightInd w:val="0"/>
        <w:ind w:firstLine="540"/>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92.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СП 42.13330.2011 и </w:t>
      </w:r>
      <w:hyperlink r:id="rId22"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540"/>
        <w:jc w:val="both"/>
        <w:rPr>
          <w:rFonts w:asciiTheme="majorHAnsi" w:hAnsiTheme="majorHAnsi" w:cs="Times New Roman"/>
          <w:color w:val="000000"/>
          <w:sz w:val="24"/>
          <w:szCs w:val="24"/>
        </w:rPr>
      </w:pPr>
      <w:r w:rsidRPr="007F4477">
        <w:rPr>
          <w:rFonts w:asciiTheme="majorHAnsi" w:hAnsiTheme="majorHAnsi" w:cs="Times New Roman"/>
          <w:sz w:val="24"/>
          <w:szCs w:val="24"/>
        </w:rPr>
        <w:t>93</w:t>
      </w:r>
      <w:r w:rsidRPr="007F4477">
        <w:rPr>
          <w:rFonts w:asciiTheme="majorHAnsi" w:hAnsiTheme="majorHAnsi" w:cs="Times New Roman"/>
          <w:color w:val="000000"/>
          <w:sz w:val="24"/>
          <w:szCs w:val="24"/>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в соответствии с СП 42.13330.2011 и </w:t>
      </w:r>
      <w:hyperlink r:id="rId23"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t>Нормативы обеспеченности объектами теплоснабжения</w:t>
      </w:r>
    </w:p>
    <w:p w:rsidR="00574539" w:rsidRPr="007F4477" w:rsidRDefault="00574539" w:rsidP="00574539">
      <w:pPr>
        <w:ind w:firstLine="720"/>
        <w:jc w:val="center"/>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94. Нормативы обеспеченности объектами теплоснабжения следует принимать не менее 0,5 килокалорий на отопление 1 квадратного метра площади в год.</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95. Тепловые электростанции следует размещать вблизи центра тепловых и электрических нагрузок, как правило, за пределами территорий населенного пункта, с </w:t>
      </w:r>
      <w:r w:rsidRPr="007F4477">
        <w:rPr>
          <w:rFonts w:asciiTheme="majorHAnsi" w:hAnsiTheme="majorHAnsi" w:cs="Times New Roman"/>
          <w:sz w:val="24"/>
          <w:szCs w:val="24"/>
        </w:rPr>
        <w:lastRenderedPageBreak/>
        <w:t>подветренной стороны по отношению к жилым, общественно-деловым и рекреационным зонам.</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96. Воздушные линии электропередачи (ВЛ) напряжением 110 киловатт и выше допускается размещать только за пределами жилых и общественно-деловых зон.</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97.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98.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99.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100.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7F4477">
          <w:rPr>
            <w:rFonts w:asciiTheme="majorHAnsi" w:hAnsiTheme="majorHAnsi" w:cs="Times New Roman"/>
            <w:sz w:val="24"/>
            <w:szCs w:val="24"/>
          </w:rPr>
          <w:t>10 метров</w:t>
        </w:r>
      </w:smartTag>
      <w:r w:rsidRPr="007F4477">
        <w:rPr>
          <w:rFonts w:asciiTheme="majorHAnsi" w:hAnsiTheme="majorHAnsi" w:cs="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7F4477">
          <w:rPr>
            <w:rFonts w:asciiTheme="majorHAnsi" w:hAnsiTheme="majorHAnsi" w:cs="Times New Roman"/>
            <w:sz w:val="24"/>
            <w:szCs w:val="24"/>
          </w:rPr>
          <w:t>15 м</w:t>
        </w:r>
      </w:smartTag>
      <w:r w:rsidRPr="007F4477">
        <w:rPr>
          <w:rFonts w:asciiTheme="majorHAnsi" w:hAnsiTheme="majorHAnsi" w:cs="Times New Roman"/>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101.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w:t>
      </w:r>
      <w:r w:rsidRPr="007F4477">
        <w:rPr>
          <w:rFonts w:asciiTheme="majorHAnsi" w:hAnsiTheme="majorHAnsi" w:cs="Times New Roman"/>
          <w:sz w:val="24"/>
          <w:szCs w:val="24"/>
        </w:rPr>
        <w:lastRenderedPageBreak/>
        <w:t>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574539" w:rsidRPr="007F4477" w:rsidRDefault="00574539" w:rsidP="00574539">
      <w:pPr>
        <w:rPr>
          <w:rFonts w:asciiTheme="majorHAnsi" w:hAnsiTheme="majorHAnsi" w:cs="Times New Roman"/>
          <w:sz w:val="24"/>
          <w:szCs w:val="24"/>
        </w:rPr>
      </w:pPr>
    </w:p>
    <w:p w:rsidR="00574539" w:rsidRPr="007F4477" w:rsidRDefault="00574539" w:rsidP="00574539">
      <w:pPr>
        <w:rPr>
          <w:rFonts w:asciiTheme="majorHAnsi" w:hAnsiTheme="majorHAnsi" w:cs="Times New Roman"/>
          <w:sz w:val="24"/>
          <w:szCs w:val="24"/>
        </w:rPr>
      </w:pPr>
      <w:r w:rsidRPr="007F4477">
        <w:rPr>
          <w:rFonts w:asciiTheme="majorHAnsi" w:hAnsiTheme="majorHAnsi" w:cs="Times New Roman"/>
          <w:sz w:val="24"/>
          <w:szCs w:val="24"/>
        </w:rPr>
        <w:t>Таблица 18</w:t>
      </w:r>
    </w:p>
    <w:tbl>
      <w:tblPr>
        <w:tblW w:w="0" w:type="auto"/>
        <w:tblInd w:w="45" w:type="dxa"/>
        <w:tblLayout w:type="fixed"/>
        <w:tblCellMar>
          <w:left w:w="45" w:type="dxa"/>
          <w:right w:w="45" w:type="dxa"/>
        </w:tblCellMar>
        <w:tblLook w:val="0000"/>
      </w:tblPr>
      <w:tblGrid>
        <w:gridCol w:w="3930"/>
        <w:gridCol w:w="2235"/>
        <w:gridCol w:w="3555"/>
      </w:tblGrid>
      <w:tr w:rsidR="00574539" w:rsidRPr="007F4477" w:rsidTr="00F7718C">
        <w:tc>
          <w:tcPr>
            <w:tcW w:w="3930" w:type="dxa"/>
            <w:tcBorders>
              <w:top w:val="single" w:sz="2" w:space="0" w:color="auto"/>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Размеры земельных участков, гектаров, котельных, работающих</w:t>
            </w:r>
          </w:p>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 </w:t>
            </w:r>
          </w:p>
        </w:tc>
      </w:tr>
      <w:tr w:rsidR="00574539" w:rsidRPr="007F4477" w:rsidTr="00F7718C">
        <w:tc>
          <w:tcPr>
            <w:tcW w:w="3930" w:type="dxa"/>
            <w:tcBorders>
              <w:top w:val="nil"/>
              <w:left w:val="single" w:sz="2" w:space="0" w:color="auto"/>
              <w:bottom w:val="single" w:sz="2" w:space="0" w:color="auto"/>
              <w:right w:val="single" w:sz="2" w:space="0" w:color="auto"/>
            </w:tcBorders>
          </w:tcPr>
          <w:p w:rsidR="00574539" w:rsidRPr="007F4477" w:rsidRDefault="00574539" w:rsidP="00F7718C">
            <w:pPr>
              <w:ind w:firstLine="360"/>
              <w:rPr>
                <w:rFonts w:asciiTheme="majorHAnsi" w:hAnsiTheme="majorHAnsi" w:cs="Times New Roman"/>
                <w:sz w:val="24"/>
                <w:szCs w:val="24"/>
              </w:rPr>
            </w:pPr>
            <w:r w:rsidRPr="007F4477">
              <w:rPr>
                <w:rFonts w:asciiTheme="majorHAnsi" w:hAnsiTheme="majorHAnsi" w:cs="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на газомазутном топливе</w:t>
            </w:r>
          </w:p>
          <w:p w:rsidR="00574539" w:rsidRPr="007F4477" w:rsidRDefault="00574539" w:rsidP="00F7718C">
            <w:pPr>
              <w:ind w:firstLine="360"/>
              <w:jc w:val="center"/>
              <w:rPr>
                <w:rFonts w:asciiTheme="majorHAnsi" w:hAnsiTheme="majorHAnsi" w:cs="Times New Roman"/>
                <w:sz w:val="24"/>
                <w:szCs w:val="24"/>
              </w:rPr>
            </w:pPr>
          </w:p>
        </w:tc>
      </w:tr>
      <w:tr w:rsidR="00574539" w:rsidRPr="007F4477" w:rsidTr="00F7718C">
        <w:tc>
          <w:tcPr>
            <w:tcW w:w="3930" w:type="dxa"/>
            <w:tcBorders>
              <w:top w:val="single" w:sz="2" w:space="0" w:color="auto"/>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До 5</w:t>
            </w:r>
          </w:p>
          <w:p w:rsidR="00574539" w:rsidRPr="007F4477" w:rsidRDefault="00574539" w:rsidP="00F7718C">
            <w:pPr>
              <w:ind w:firstLine="360"/>
              <w:jc w:val="center"/>
              <w:rPr>
                <w:rFonts w:asciiTheme="majorHAnsi" w:hAnsiTheme="majorHAnsi" w:cs="Times New Roman"/>
                <w:sz w:val="24"/>
                <w:szCs w:val="24"/>
              </w:rPr>
            </w:pPr>
          </w:p>
        </w:tc>
        <w:tc>
          <w:tcPr>
            <w:tcW w:w="2235" w:type="dxa"/>
            <w:tcBorders>
              <w:top w:val="single" w:sz="2" w:space="0" w:color="auto"/>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0,7 </w:t>
            </w:r>
          </w:p>
        </w:tc>
      </w:tr>
      <w:tr w:rsidR="00574539" w:rsidRPr="007F4477" w:rsidTr="00F7718C">
        <w:tc>
          <w:tcPr>
            <w:tcW w:w="3930"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eastAsia="ArialMT" w:hAnsiTheme="majorHAnsi" w:cs="Times New Roman"/>
                <w:sz w:val="24"/>
                <w:szCs w:val="24"/>
              </w:rPr>
              <w:t>от 5 до 10 (от 6 до 12)</w:t>
            </w:r>
          </w:p>
        </w:tc>
        <w:tc>
          <w:tcPr>
            <w:tcW w:w="223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1,0 </w:t>
            </w:r>
          </w:p>
        </w:tc>
        <w:tc>
          <w:tcPr>
            <w:tcW w:w="355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1,0 </w:t>
            </w:r>
          </w:p>
        </w:tc>
      </w:tr>
      <w:tr w:rsidR="00574539" w:rsidRPr="007F4477" w:rsidTr="00F7718C">
        <w:tc>
          <w:tcPr>
            <w:tcW w:w="3930"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eastAsia="ArialMT" w:hAnsiTheme="majorHAnsi" w:cs="Times New Roman"/>
                <w:sz w:val="24"/>
                <w:szCs w:val="24"/>
              </w:rPr>
              <w:t>от 10 до 50 (от 12 до 58)</w:t>
            </w:r>
          </w:p>
        </w:tc>
        <w:tc>
          <w:tcPr>
            <w:tcW w:w="223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2,0 </w:t>
            </w:r>
          </w:p>
        </w:tc>
        <w:tc>
          <w:tcPr>
            <w:tcW w:w="355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1,5 </w:t>
            </w:r>
          </w:p>
        </w:tc>
      </w:tr>
      <w:tr w:rsidR="00574539" w:rsidRPr="007F4477" w:rsidTr="00F7718C">
        <w:tc>
          <w:tcPr>
            <w:tcW w:w="3930"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eastAsia="ArialMT" w:hAnsiTheme="majorHAnsi" w:cs="Times New Roman"/>
                <w:sz w:val="24"/>
                <w:szCs w:val="24"/>
              </w:rPr>
              <w:t>от 50 до 100 (от 58 до 116)</w:t>
            </w:r>
          </w:p>
        </w:tc>
        <w:tc>
          <w:tcPr>
            <w:tcW w:w="223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3,0 </w:t>
            </w:r>
          </w:p>
        </w:tc>
        <w:tc>
          <w:tcPr>
            <w:tcW w:w="355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2,5 </w:t>
            </w:r>
          </w:p>
        </w:tc>
      </w:tr>
      <w:tr w:rsidR="00574539" w:rsidRPr="007F4477" w:rsidTr="00F7718C">
        <w:tc>
          <w:tcPr>
            <w:tcW w:w="3930"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eastAsia="ArialMT" w:hAnsiTheme="majorHAnsi" w:cs="Times New Roman"/>
                <w:sz w:val="24"/>
                <w:szCs w:val="24"/>
              </w:rPr>
              <w:t>от 100 до 200 (от 116 233)</w:t>
            </w:r>
          </w:p>
        </w:tc>
        <w:tc>
          <w:tcPr>
            <w:tcW w:w="223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3,7 </w:t>
            </w:r>
          </w:p>
        </w:tc>
        <w:tc>
          <w:tcPr>
            <w:tcW w:w="355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3,0 </w:t>
            </w:r>
          </w:p>
        </w:tc>
      </w:tr>
      <w:tr w:rsidR="00574539" w:rsidRPr="007F4477" w:rsidTr="00F7718C">
        <w:tc>
          <w:tcPr>
            <w:tcW w:w="3930" w:type="dxa"/>
            <w:tcBorders>
              <w:top w:val="nil"/>
              <w:left w:val="single" w:sz="2" w:space="0" w:color="auto"/>
              <w:bottom w:val="single" w:sz="2" w:space="0" w:color="auto"/>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eastAsia="ArialMT" w:hAnsiTheme="majorHAnsi" w:cs="Times New Roman"/>
                <w:sz w:val="24"/>
                <w:szCs w:val="24"/>
              </w:rPr>
              <w:t>от 200 до 400 (от 233 466)</w:t>
            </w:r>
          </w:p>
        </w:tc>
        <w:tc>
          <w:tcPr>
            <w:tcW w:w="223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4,3 </w:t>
            </w:r>
          </w:p>
        </w:tc>
        <w:tc>
          <w:tcPr>
            <w:tcW w:w="3555" w:type="dxa"/>
            <w:tcBorders>
              <w:top w:val="nil"/>
              <w:left w:val="single" w:sz="2" w:space="0" w:color="auto"/>
              <w:bottom w:val="nil"/>
              <w:right w:val="single" w:sz="2" w:space="0" w:color="auto"/>
            </w:tcBorders>
          </w:tcPr>
          <w:p w:rsidR="00574539" w:rsidRPr="007F4477" w:rsidRDefault="00574539" w:rsidP="00F7718C">
            <w:pPr>
              <w:ind w:firstLine="360"/>
              <w:jc w:val="center"/>
              <w:rPr>
                <w:rFonts w:asciiTheme="majorHAnsi" w:hAnsiTheme="majorHAnsi" w:cs="Times New Roman"/>
                <w:sz w:val="24"/>
                <w:szCs w:val="24"/>
              </w:rPr>
            </w:pPr>
            <w:r w:rsidRPr="007F4477">
              <w:rPr>
                <w:rFonts w:asciiTheme="majorHAnsi" w:hAnsiTheme="majorHAnsi" w:cs="Times New Roman"/>
                <w:sz w:val="24"/>
                <w:szCs w:val="24"/>
              </w:rPr>
              <w:t xml:space="preserve">3,5 </w:t>
            </w:r>
          </w:p>
        </w:tc>
      </w:tr>
      <w:tr w:rsidR="00574539" w:rsidRPr="007F4477" w:rsidTr="00F7718C">
        <w:tc>
          <w:tcPr>
            <w:tcW w:w="9720" w:type="dxa"/>
            <w:gridSpan w:val="3"/>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Примечания: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20процентов.</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574539" w:rsidRPr="007F4477" w:rsidRDefault="00574539" w:rsidP="00F7718C">
            <w:pPr>
              <w:jc w:val="both"/>
              <w:rPr>
                <w:rFonts w:asciiTheme="majorHAnsi" w:hAnsiTheme="majorHAnsi" w:cs="Times New Roman"/>
                <w:i/>
                <w:sz w:val="24"/>
                <w:szCs w:val="24"/>
              </w:rPr>
            </w:pPr>
            <w:r w:rsidRPr="007F4477">
              <w:rPr>
                <w:rFonts w:asciiTheme="majorHAnsi" w:hAnsiTheme="majorHAnsi" w:cs="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11689E" w:rsidRDefault="0011689E" w:rsidP="00574539">
      <w:pPr>
        <w:ind w:firstLine="720"/>
        <w:jc w:val="center"/>
        <w:rPr>
          <w:rFonts w:asciiTheme="majorHAnsi" w:hAnsiTheme="majorHAnsi" w:cs="Times New Roman"/>
          <w:sz w:val="24"/>
          <w:szCs w:val="24"/>
        </w:rPr>
      </w:pPr>
    </w:p>
    <w:p w:rsidR="0011689E" w:rsidRDefault="0011689E" w:rsidP="00574539">
      <w:pPr>
        <w:ind w:firstLine="720"/>
        <w:jc w:val="center"/>
        <w:rPr>
          <w:rFonts w:asciiTheme="majorHAnsi" w:hAnsiTheme="majorHAnsi" w:cs="Times New Roman"/>
          <w:sz w:val="24"/>
          <w:szCs w:val="24"/>
        </w:rPr>
      </w:pPr>
    </w:p>
    <w:p w:rsidR="0011689E" w:rsidRDefault="0011689E" w:rsidP="00574539">
      <w:pPr>
        <w:ind w:firstLine="720"/>
        <w:jc w:val="center"/>
        <w:rPr>
          <w:rFonts w:asciiTheme="majorHAnsi" w:hAnsiTheme="majorHAnsi" w:cs="Times New Roman"/>
          <w:sz w:val="24"/>
          <w:szCs w:val="24"/>
        </w:rPr>
      </w:pPr>
    </w:p>
    <w:p w:rsidR="0011689E" w:rsidRDefault="0011689E" w:rsidP="00574539">
      <w:pPr>
        <w:ind w:firstLine="720"/>
        <w:jc w:val="center"/>
        <w:rPr>
          <w:rFonts w:asciiTheme="majorHAnsi" w:hAnsiTheme="majorHAnsi" w:cs="Times New Roman"/>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lastRenderedPageBreak/>
        <w:t>Нормативы обеспеченности объектами газоснабжения</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r w:rsidRPr="007F4477">
        <w:rPr>
          <w:rFonts w:asciiTheme="majorHAnsi" w:hAnsiTheme="majorHAnsi" w:cs="Times New Roman"/>
          <w:sz w:val="24"/>
          <w:szCs w:val="24"/>
        </w:rPr>
        <w:t>102.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574539" w:rsidRPr="007F4477" w:rsidRDefault="00574539" w:rsidP="00574539">
      <w:pPr>
        <w:ind w:firstLine="72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103. Газораспределительные станции магистральных газопроводов следует размещать за пределами поселений в соответствии с требованиями </w:t>
      </w:r>
      <w:hyperlink r:id="rId24" w:history="1">
        <w:r w:rsidRPr="007F4477">
          <w:rPr>
            <w:rFonts w:asciiTheme="majorHAnsi" w:hAnsiTheme="majorHAnsi" w:cs="Times New Roman"/>
            <w:color w:val="000000"/>
            <w:sz w:val="24"/>
            <w:szCs w:val="24"/>
          </w:rPr>
          <w:t>СП 36.13330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104.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eastAsia="ArialMT" w:hAnsiTheme="majorHAnsi" w:cs="Times New Roman"/>
          <w:sz w:val="24"/>
          <w:szCs w:val="24"/>
        </w:rPr>
        <w:t xml:space="preserve">10 тыс. тонн/год – </w:t>
      </w:r>
      <w:smartTag w:uri="urn:schemas-microsoft-com:office:smarttags" w:element="metricconverter">
        <w:smartTagPr>
          <w:attr w:name="ProductID" w:val="6 гектаров"/>
        </w:smartTagPr>
        <w:r w:rsidRPr="007F4477">
          <w:rPr>
            <w:rFonts w:asciiTheme="majorHAnsi" w:eastAsia="ArialMT" w:hAnsiTheme="majorHAnsi" w:cs="Times New Roman"/>
            <w:sz w:val="24"/>
            <w:szCs w:val="24"/>
          </w:rPr>
          <w:t>6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09"/>
        <w:jc w:val="both"/>
        <w:rPr>
          <w:rFonts w:asciiTheme="majorHAnsi" w:eastAsia="ArialMT" w:hAnsiTheme="majorHAnsi" w:cs="Times New Roman"/>
          <w:sz w:val="24"/>
          <w:szCs w:val="24"/>
        </w:rPr>
      </w:pPr>
      <w:r w:rsidRPr="007F4477">
        <w:rPr>
          <w:rFonts w:asciiTheme="majorHAnsi" w:eastAsia="ArialMT" w:hAnsiTheme="majorHAnsi" w:cs="Times New Roman"/>
          <w:sz w:val="24"/>
          <w:szCs w:val="24"/>
        </w:rPr>
        <w:t xml:space="preserve">20 тыс. тонн/год – </w:t>
      </w:r>
      <w:smartTag w:uri="urn:schemas-microsoft-com:office:smarttags" w:element="metricconverter">
        <w:smartTagPr>
          <w:attr w:name="ProductID" w:val="7 гектаров"/>
        </w:smartTagPr>
        <w:r w:rsidRPr="007F4477">
          <w:rPr>
            <w:rFonts w:asciiTheme="majorHAnsi" w:eastAsia="ArialMT" w:hAnsiTheme="majorHAnsi" w:cs="Times New Roman"/>
            <w:sz w:val="24"/>
            <w:szCs w:val="24"/>
          </w:rPr>
          <w:t>7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eastAsia="ArialMT" w:hAnsiTheme="majorHAnsi" w:cs="Times New Roman"/>
          <w:sz w:val="24"/>
          <w:szCs w:val="24"/>
        </w:rPr>
        <w:t xml:space="preserve">40 тыс. т/год – </w:t>
      </w:r>
      <w:smartTag w:uri="urn:schemas-microsoft-com:office:smarttags" w:element="metricconverter">
        <w:smartTagPr>
          <w:attr w:name="ProductID" w:val="8 гектаров"/>
        </w:smartTagPr>
        <w:r w:rsidRPr="007F4477">
          <w:rPr>
            <w:rFonts w:asciiTheme="majorHAnsi" w:eastAsia="ArialMT" w:hAnsiTheme="majorHAnsi" w:cs="Times New Roman"/>
            <w:sz w:val="24"/>
            <w:szCs w:val="24"/>
          </w:rPr>
          <w:t>8 гектаров</w:t>
        </w:r>
      </w:smartTag>
      <w:r w:rsidRPr="007F4477">
        <w:rPr>
          <w:rFonts w:asciiTheme="majorHAnsi" w:eastAsia="ArialMT" w:hAnsiTheme="majorHAnsi" w:cs="Times New Roman"/>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105.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7F4477">
          <w:rPr>
            <w:rFonts w:asciiTheme="majorHAnsi" w:hAnsiTheme="majorHAnsi" w:cs="Times New Roman"/>
            <w:color w:val="000000"/>
            <w:sz w:val="24"/>
            <w:szCs w:val="24"/>
          </w:rPr>
          <w:t>0,6 га</w:t>
        </w:r>
      </w:smartTag>
      <w:r w:rsidRPr="007F4477">
        <w:rPr>
          <w:rFonts w:asciiTheme="majorHAnsi" w:hAnsiTheme="majorHAnsi" w:cs="Times New Roman"/>
          <w:color w:val="000000"/>
          <w:sz w:val="24"/>
          <w:szCs w:val="24"/>
        </w:rPr>
        <w:t xml:space="preserve">. Расстояния от них до зданий и сооружений различного назначения следует принимать согласно </w:t>
      </w:r>
      <w:hyperlink r:id="rId25" w:history="1">
        <w:r w:rsidRPr="007F4477">
          <w:rPr>
            <w:rFonts w:asciiTheme="majorHAnsi" w:hAnsiTheme="majorHAnsi" w:cs="Times New Roman"/>
            <w:color w:val="000000"/>
            <w:sz w:val="24"/>
            <w:szCs w:val="24"/>
          </w:rPr>
          <w:t>СП 62.13330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8"/>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106.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107. </w:t>
      </w:r>
      <w:r w:rsidRPr="007F4477">
        <w:rPr>
          <w:rFonts w:asciiTheme="majorHAnsi" w:hAnsiTheme="majorHAnsi" w:cs="Times New Roman"/>
          <w:sz w:val="24"/>
          <w:szCs w:val="24"/>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t>Нормативы обеспеченности объектами электроснабжения</w:t>
      </w:r>
    </w:p>
    <w:p w:rsidR="00574539" w:rsidRPr="007F4477" w:rsidRDefault="00574539" w:rsidP="00574539">
      <w:pPr>
        <w:ind w:firstLine="72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sz w:val="24"/>
          <w:szCs w:val="24"/>
        </w:rPr>
        <w:t>108</w:t>
      </w:r>
      <w:r w:rsidRPr="007F4477">
        <w:rPr>
          <w:rFonts w:asciiTheme="majorHAnsi" w:hAnsiTheme="majorHAnsi" w:cs="Times New Roman"/>
          <w:color w:val="000000"/>
          <w:sz w:val="24"/>
          <w:szCs w:val="24"/>
        </w:rPr>
        <w:t>. Расход энергоносителей и потребность в мощности источников следует определять:</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lastRenderedPageBreak/>
        <w:t>для хозяйственно-бытовых и коммунальных нужд в соответствии с действующими отраслевыми нормами по электро-, тепло- и газоснабжению.</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Укрупненные показатели электропотребления допускается принимать в соответствии с </w:t>
      </w:r>
      <w:hyperlink w:anchor="Par3309" w:history="1">
        <w:r w:rsidRPr="007F4477">
          <w:rPr>
            <w:rFonts w:asciiTheme="majorHAnsi" w:hAnsiTheme="majorHAnsi" w:cs="Times New Roman"/>
            <w:color w:val="000000"/>
            <w:sz w:val="24"/>
            <w:szCs w:val="24"/>
          </w:rPr>
          <w:t>таблицей</w:t>
        </w:r>
      </w:hyperlink>
      <w:r w:rsidRPr="007F4477">
        <w:rPr>
          <w:rFonts w:asciiTheme="majorHAnsi" w:hAnsiTheme="majorHAnsi" w:cs="Times New Roman"/>
          <w:color w:val="000000"/>
          <w:sz w:val="24"/>
          <w:szCs w:val="24"/>
        </w:rPr>
        <w:t xml:space="preserve"> 20.</w:t>
      </w:r>
    </w:p>
    <w:p w:rsidR="00574539" w:rsidRPr="007F4477" w:rsidRDefault="00574539" w:rsidP="00574539">
      <w:pPr>
        <w:autoSpaceDE w:val="0"/>
        <w:autoSpaceDN w:val="0"/>
        <w:adjustRightInd w:val="0"/>
        <w:jc w:val="both"/>
        <w:rPr>
          <w:rFonts w:asciiTheme="majorHAnsi" w:hAnsiTheme="majorHAnsi" w:cs="Times New Roman"/>
          <w:sz w:val="24"/>
          <w:szCs w:val="24"/>
        </w:rPr>
      </w:pP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Таблица 20</w:t>
      </w:r>
    </w:p>
    <w:tbl>
      <w:tblPr>
        <w:tblW w:w="9720" w:type="dxa"/>
        <w:tblInd w:w="45" w:type="dxa"/>
        <w:tblLayout w:type="fixed"/>
        <w:tblCellMar>
          <w:left w:w="45" w:type="dxa"/>
          <w:right w:w="45" w:type="dxa"/>
        </w:tblCellMar>
        <w:tblLook w:val="0000"/>
      </w:tblPr>
      <w:tblGrid>
        <w:gridCol w:w="5220"/>
        <w:gridCol w:w="2340"/>
        <w:gridCol w:w="2160"/>
      </w:tblGrid>
      <w:tr w:rsidR="00574539" w:rsidRPr="007F4477" w:rsidTr="00F7718C">
        <w:tc>
          <w:tcPr>
            <w:tcW w:w="522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pStyle w:val="6"/>
              <w:numPr>
                <w:ilvl w:val="0"/>
                <w:numId w:val="0"/>
              </w:numPr>
              <w:ind w:left="1152" w:hanging="432"/>
              <w:jc w:val="left"/>
              <w:rPr>
                <w:rFonts w:asciiTheme="majorHAnsi" w:hAnsiTheme="majorHAnsi"/>
                <w:b w:val="0"/>
                <w:sz w:val="24"/>
                <w:szCs w:val="24"/>
              </w:rPr>
            </w:pPr>
            <w:r w:rsidRPr="007F4477">
              <w:rPr>
                <w:rFonts w:asciiTheme="majorHAnsi" w:hAnsiTheme="majorHAnsi"/>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 xml:space="preserve">Электропотребление, </w:t>
            </w:r>
          </w:p>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 xml:space="preserve">Использование максимума электрической нагрузки, ч/год </w:t>
            </w:r>
          </w:p>
          <w:p w:rsidR="00574539" w:rsidRPr="007F4477" w:rsidRDefault="00574539" w:rsidP="00F7718C">
            <w:pPr>
              <w:jc w:val="center"/>
              <w:rPr>
                <w:rFonts w:asciiTheme="majorHAnsi" w:hAnsiTheme="majorHAnsi" w:cs="Times New Roman"/>
                <w:bCs/>
                <w:color w:val="000000"/>
                <w:sz w:val="24"/>
                <w:szCs w:val="24"/>
              </w:rPr>
            </w:pPr>
          </w:p>
        </w:tc>
      </w:tr>
      <w:tr w:rsidR="00574539" w:rsidRPr="007F4477" w:rsidTr="00F7718C">
        <w:tc>
          <w:tcPr>
            <w:tcW w:w="5220" w:type="dxa"/>
            <w:tcBorders>
              <w:top w:val="nil"/>
              <w:left w:val="single" w:sz="2" w:space="0" w:color="auto"/>
              <w:bottom w:val="nil"/>
              <w:right w:val="single" w:sz="2" w:space="0" w:color="auto"/>
            </w:tcBorders>
          </w:tcPr>
          <w:p w:rsidR="00574539" w:rsidRPr="007F4477" w:rsidRDefault="00574539" w:rsidP="00F7718C">
            <w:pP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Поселки и сельские поселения (без кондиционеров):</w:t>
            </w:r>
          </w:p>
          <w:p w:rsidR="00574539" w:rsidRPr="007F4477" w:rsidRDefault="00574539" w:rsidP="00F7718C">
            <w:pPr>
              <w:rPr>
                <w:rFonts w:asciiTheme="majorHAnsi" w:hAnsiTheme="majorHAnsi" w:cs="Times New Roman"/>
                <w:bCs/>
                <w:color w:val="000000"/>
                <w:sz w:val="24"/>
                <w:szCs w:val="24"/>
              </w:rPr>
            </w:pPr>
          </w:p>
        </w:tc>
        <w:tc>
          <w:tcPr>
            <w:tcW w:w="23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p>
        </w:tc>
        <w:tc>
          <w:tcPr>
            <w:tcW w:w="216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p>
        </w:tc>
      </w:tr>
      <w:tr w:rsidR="00574539" w:rsidRPr="007F4477" w:rsidTr="00F7718C">
        <w:tc>
          <w:tcPr>
            <w:tcW w:w="5220" w:type="dxa"/>
            <w:tcBorders>
              <w:top w:val="nil"/>
              <w:left w:val="single" w:sz="2" w:space="0" w:color="auto"/>
              <w:bottom w:val="nil"/>
              <w:right w:val="single" w:sz="2" w:space="0" w:color="auto"/>
            </w:tcBorders>
          </w:tcPr>
          <w:p w:rsidR="00574539" w:rsidRPr="007F4477" w:rsidRDefault="00574539" w:rsidP="00F7718C">
            <w:pP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 xml:space="preserve">не оборудованные стационарными электроплитами </w:t>
            </w:r>
          </w:p>
          <w:p w:rsidR="00574539" w:rsidRPr="007F4477" w:rsidRDefault="00574539" w:rsidP="00F7718C">
            <w:pPr>
              <w:rPr>
                <w:rFonts w:asciiTheme="majorHAnsi" w:hAnsiTheme="majorHAnsi" w:cs="Times New Roman"/>
                <w:bCs/>
                <w:color w:val="000000"/>
                <w:sz w:val="24"/>
                <w:szCs w:val="24"/>
              </w:rPr>
            </w:pPr>
          </w:p>
        </w:tc>
        <w:tc>
          <w:tcPr>
            <w:tcW w:w="234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950</w:t>
            </w:r>
          </w:p>
        </w:tc>
        <w:tc>
          <w:tcPr>
            <w:tcW w:w="2160" w:type="dxa"/>
            <w:tcBorders>
              <w:top w:val="nil"/>
              <w:left w:val="single" w:sz="2" w:space="0" w:color="auto"/>
              <w:bottom w:val="nil"/>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4100</w:t>
            </w:r>
          </w:p>
        </w:tc>
      </w:tr>
      <w:tr w:rsidR="00574539" w:rsidRPr="007F4477" w:rsidTr="00F7718C">
        <w:tc>
          <w:tcPr>
            <w:tcW w:w="5220" w:type="dxa"/>
            <w:tcBorders>
              <w:top w:val="nil"/>
              <w:left w:val="single" w:sz="2" w:space="0" w:color="auto"/>
              <w:bottom w:val="single" w:sz="2" w:space="0" w:color="auto"/>
              <w:right w:val="single" w:sz="2" w:space="0" w:color="auto"/>
            </w:tcBorders>
          </w:tcPr>
          <w:p w:rsidR="00574539" w:rsidRPr="007F4477" w:rsidRDefault="00574539" w:rsidP="00F7718C">
            <w:pP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оборудованные стационарными электроплитами (100% охвата)</w:t>
            </w:r>
          </w:p>
          <w:p w:rsidR="00574539" w:rsidRPr="007F4477" w:rsidRDefault="00574539" w:rsidP="00F7718C">
            <w:pPr>
              <w:rPr>
                <w:rFonts w:asciiTheme="majorHAnsi" w:hAnsiTheme="majorHAnsi" w:cs="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574539" w:rsidRPr="007F4477" w:rsidRDefault="00574539" w:rsidP="00F7718C">
            <w:pPr>
              <w:jc w:val="cente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4400</w:t>
            </w:r>
          </w:p>
        </w:tc>
      </w:tr>
      <w:tr w:rsidR="00574539" w:rsidRPr="007F4477" w:rsidTr="00F7718C">
        <w:tc>
          <w:tcPr>
            <w:tcW w:w="9720" w:type="dxa"/>
            <w:gridSpan w:val="3"/>
            <w:tcBorders>
              <w:top w:val="nil"/>
              <w:left w:val="single" w:sz="2" w:space="0" w:color="auto"/>
              <w:bottom w:val="nil"/>
              <w:right w:val="single" w:sz="2" w:space="0" w:color="auto"/>
            </w:tcBorders>
          </w:tcPr>
          <w:p w:rsidR="00574539" w:rsidRPr="007F4477" w:rsidRDefault="00574539" w:rsidP="00F7718C">
            <w:pPr>
              <w:jc w:val="both"/>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74539" w:rsidRPr="007F4477" w:rsidRDefault="00574539" w:rsidP="00F7718C">
            <w:pPr>
              <w:rPr>
                <w:rFonts w:asciiTheme="majorHAnsi" w:hAnsiTheme="majorHAnsi" w:cs="Times New Roman"/>
                <w:bCs/>
                <w:color w:val="000000"/>
                <w:sz w:val="24"/>
                <w:szCs w:val="24"/>
              </w:rPr>
            </w:pPr>
            <w:r w:rsidRPr="007F4477">
              <w:rPr>
                <w:rFonts w:asciiTheme="majorHAnsi" w:hAnsiTheme="majorHAnsi" w:cs="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74539" w:rsidRPr="007F4477" w:rsidTr="00F7718C">
        <w:trPr>
          <w:trHeight w:val="80"/>
        </w:trPr>
        <w:tc>
          <w:tcPr>
            <w:tcW w:w="9720" w:type="dxa"/>
            <w:gridSpan w:val="3"/>
            <w:tcBorders>
              <w:top w:val="nil"/>
              <w:left w:val="single" w:sz="2" w:space="0" w:color="auto"/>
              <w:bottom w:val="single" w:sz="2" w:space="0" w:color="auto"/>
              <w:right w:val="single" w:sz="2" w:space="0" w:color="auto"/>
            </w:tcBorders>
          </w:tcPr>
          <w:p w:rsidR="00574539" w:rsidRPr="007F4477" w:rsidRDefault="00574539" w:rsidP="00F7718C">
            <w:pPr>
              <w:jc w:val="both"/>
              <w:rPr>
                <w:rFonts w:asciiTheme="majorHAnsi" w:hAnsiTheme="majorHAnsi" w:cs="Times New Roman"/>
                <w:b/>
                <w:bCs/>
                <w:color w:val="000000"/>
                <w:sz w:val="24"/>
                <w:szCs w:val="24"/>
              </w:rPr>
            </w:pPr>
          </w:p>
        </w:tc>
      </w:tr>
    </w:tbl>
    <w:p w:rsidR="00574539" w:rsidRPr="007F4477" w:rsidRDefault="00574539" w:rsidP="00574539">
      <w:pPr>
        <w:autoSpaceDE w:val="0"/>
        <w:autoSpaceDN w:val="0"/>
        <w:adjustRightInd w:val="0"/>
        <w:jc w:val="both"/>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109.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110.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111.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112. 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113.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114.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7F4477">
          <w:rPr>
            <w:rFonts w:asciiTheme="majorHAnsi" w:hAnsiTheme="majorHAnsi" w:cs="Times New Roman"/>
            <w:color w:val="000000"/>
            <w:sz w:val="24"/>
            <w:szCs w:val="24"/>
          </w:rPr>
          <w:t>10 м</w:t>
        </w:r>
      </w:smartTag>
      <w:r w:rsidRPr="007F4477">
        <w:rPr>
          <w:rFonts w:asciiTheme="majorHAnsi" w:hAnsiTheme="majorHAnsi" w:cs="Times New Roman"/>
          <w:color w:val="000000"/>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7F4477">
          <w:rPr>
            <w:rFonts w:asciiTheme="majorHAnsi" w:hAnsiTheme="majorHAnsi" w:cs="Times New Roman"/>
            <w:color w:val="000000"/>
            <w:sz w:val="24"/>
            <w:szCs w:val="24"/>
          </w:rPr>
          <w:t>15 метров</w:t>
        </w:r>
      </w:smartTag>
      <w:r w:rsidRPr="007F4477">
        <w:rPr>
          <w:rFonts w:asciiTheme="majorHAnsi" w:hAnsiTheme="majorHAnsi" w:cs="Times New Roman"/>
          <w:sz w:val="24"/>
          <w:szCs w:val="24"/>
        </w:rPr>
        <w:t>.</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ind w:firstLine="720"/>
        <w:jc w:val="center"/>
        <w:rPr>
          <w:rFonts w:asciiTheme="majorHAnsi" w:hAnsiTheme="majorHAnsi" w:cs="Times New Roman"/>
          <w:sz w:val="24"/>
          <w:szCs w:val="24"/>
        </w:rPr>
      </w:pPr>
      <w:r w:rsidRPr="007F4477">
        <w:rPr>
          <w:rFonts w:asciiTheme="majorHAnsi" w:hAnsiTheme="majorHAnsi" w:cs="Times New Roman"/>
          <w:sz w:val="24"/>
          <w:szCs w:val="24"/>
        </w:rPr>
        <w:t>Нормативы обеспеченности объектами санитарной очистки</w:t>
      </w:r>
    </w:p>
    <w:p w:rsidR="00574539" w:rsidRPr="007F4477" w:rsidRDefault="00574539" w:rsidP="00574539">
      <w:pPr>
        <w:ind w:firstLine="720"/>
        <w:jc w:val="both"/>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115. Санитарная очистка территории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74539" w:rsidRPr="007F4477" w:rsidRDefault="00574539" w:rsidP="00574539">
      <w:pPr>
        <w:autoSpaceDE w:val="0"/>
        <w:autoSpaceDN w:val="0"/>
        <w:adjustRightInd w:val="0"/>
        <w:spacing w:line="239" w:lineRule="auto"/>
        <w:ind w:right="-16" w:firstLine="710"/>
        <w:jc w:val="both"/>
        <w:rPr>
          <w:rFonts w:asciiTheme="majorHAnsi" w:hAnsiTheme="majorHAnsi" w:cs="Times New Roman"/>
          <w:w w:val="99"/>
          <w:sz w:val="24"/>
          <w:szCs w:val="24"/>
        </w:rPr>
      </w:pPr>
      <w:r w:rsidRPr="007F4477">
        <w:rPr>
          <w:rFonts w:asciiTheme="majorHAnsi" w:hAnsiTheme="majorHAnsi" w:cs="Times New Roman"/>
          <w:w w:val="99"/>
          <w:sz w:val="24"/>
          <w:szCs w:val="24"/>
        </w:rPr>
        <w:t>116.</w:t>
      </w:r>
      <w:r w:rsidRPr="007F4477">
        <w:rPr>
          <w:rFonts w:asciiTheme="majorHAnsi" w:hAnsiTheme="majorHAnsi" w:cs="Times New Roman"/>
          <w:spacing w:val="161"/>
          <w:sz w:val="24"/>
          <w:szCs w:val="24"/>
        </w:rPr>
        <w:t xml:space="preserve"> </w:t>
      </w:r>
      <w:r w:rsidRPr="007F4477">
        <w:rPr>
          <w:rFonts w:asciiTheme="majorHAnsi" w:hAnsiTheme="majorHAnsi" w:cs="Times New Roman"/>
          <w:spacing w:val="1"/>
          <w:w w:val="99"/>
          <w:sz w:val="24"/>
          <w:szCs w:val="24"/>
        </w:rPr>
        <w:t>Н</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р</w:t>
      </w:r>
      <w:r w:rsidRPr="007F4477">
        <w:rPr>
          <w:rFonts w:asciiTheme="majorHAnsi" w:hAnsiTheme="majorHAnsi" w:cs="Times New Roman"/>
          <w:spacing w:val="1"/>
          <w:w w:val="99"/>
          <w:sz w:val="24"/>
          <w:szCs w:val="24"/>
        </w:rPr>
        <w:t>м</w:t>
      </w:r>
      <w:r w:rsidRPr="007F4477">
        <w:rPr>
          <w:rFonts w:asciiTheme="majorHAnsi" w:hAnsiTheme="majorHAnsi" w:cs="Times New Roman"/>
          <w:w w:val="99"/>
          <w:sz w:val="24"/>
          <w:szCs w:val="24"/>
        </w:rPr>
        <w:t>ы</w:t>
      </w:r>
      <w:r w:rsidRPr="007F4477">
        <w:rPr>
          <w:rFonts w:asciiTheme="majorHAnsi" w:hAnsiTheme="majorHAnsi" w:cs="Times New Roman"/>
          <w:spacing w:val="161"/>
          <w:sz w:val="24"/>
          <w:szCs w:val="24"/>
        </w:rPr>
        <w:t xml:space="preserve"> </w:t>
      </w:r>
      <w:r w:rsidRPr="007F4477">
        <w:rPr>
          <w:rFonts w:asciiTheme="majorHAnsi" w:hAnsiTheme="majorHAnsi" w:cs="Times New Roman"/>
          <w:w w:val="99"/>
          <w:sz w:val="24"/>
          <w:szCs w:val="24"/>
        </w:rPr>
        <w:t>на</w:t>
      </w:r>
      <w:r w:rsidRPr="007F4477">
        <w:rPr>
          <w:rFonts w:asciiTheme="majorHAnsi" w:hAnsiTheme="majorHAnsi" w:cs="Times New Roman"/>
          <w:spacing w:val="1"/>
          <w:w w:val="99"/>
          <w:sz w:val="24"/>
          <w:szCs w:val="24"/>
        </w:rPr>
        <w:t>к</w:t>
      </w:r>
      <w:r w:rsidRPr="007F4477">
        <w:rPr>
          <w:rFonts w:asciiTheme="majorHAnsi" w:hAnsiTheme="majorHAnsi" w:cs="Times New Roman"/>
          <w:w w:val="99"/>
          <w:sz w:val="24"/>
          <w:szCs w:val="24"/>
        </w:rPr>
        <w:t>о</w:t>
      </w:r>
      <w:r w:rsidRPr="007F4477">
        <w:rPr>
          <w:rFonts w:asciiTheme="majorHAnsi" w:hAnsiTheme="majorHAnsi" w:cs="Times New Roman"/>
          <w:spacing w:val="1"/>
          <w:w w:val="99"/>
          <w:sz w:val="24"/>
          <w:szCs w:val="24"/>
        </w:rPr>
        <w:t>п</w:t>
      </w:r>
      <w:r w:rsidRPr="007F4477">
        <w:rPr>
          <w:rFonts w:asciiTheme="majorHAnsi" w:hAnsiTheme="majorHAnsi" w:cs="Times New Roman"/>
          <w:spacing w:val="-1"/>
          <w:w w:val="99"/>
          <w:sz w:val="24"/>
          <w:szCs w:val="24"/>
        </w:rPr>
        <w:t>л</w:t>
      </w:r>
      <w:r w:rsidRPr="007F4477">
        <w:rPr>
          <w:rFonts w:asciiTheme="majorHAnsi" w:hAnsiTheme="majorHAnsi" w:cs="Times New Roman"/>
          <w:w w:val="99"/>
          <w:sz w:val="24"/>
          <w:szCs w:val="24"/>
        </w:rPr>
        <w:t>ения</w:t>
      </w:r>
      <w:r w:rsidRPr="007F4477">
        <w:rPr>
          <w:rFonts w:asciiTheme="majorHAnsi" w:hAnsiTheme="majorHAnsi" w:cs="Times New Roman"/>
          <w:spacing w:val="162"/>
          <w:sz w:val="24"/>
          <w:szCs w:val="24"/>
        </w:rPr>
        <w:t xml:space="preserve"> </w:t>
      </w:r>
      <w:r w:rsidRPr="007F4477">
        <w:rPr>
          <w:rFonts w:asciiTheme="majorHAnsi" w:hAnsiTheme="majorHAnsi" w:cs="Times New Roman"/>
          <w:spacing w:val="1"/>
          <w:w w:val="99"/>
          <w:sz w:val="24"/>
          <w:szCs w:val="24"/>
        </w:rPr>
        <w:t>б</w:t>
      </w:r>
      <w:r w:rsidRPr="007F4477">
        <w:rPr>
          <w:rFonts w:asciiTheme="majorHAnsi" w:hAnsiTheme="majorHAnsi" w:cs="Times New Roman"/>
          <w:w w:val="99"/>
          <w:sz w:val="24"/>
          <w:szCs w:val="24"/>
        </w:rPr>
        <w:t>ыто</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ы</w:t>
      </w:r>
      <w:r w:rsidRPr="007F4477">
        <w:rPr>
          <w:rFonts w:asciiTheme="majorHAnsi" w:hAnsiTheme="majorHAnsi" w:cs="Times New Roman"/>
          <w:sz w:val="24"/>
          <w:szCs w:val="24"/>
        </w:rPr>
        <w:t>х</w:t>
      </w:r>
      <w:r w:rsidRPr="007F4477">
        <w:rPr>
          <w:rFonts w:asciiTheme="majorHAnsi" w:hAnsiTheme="majorHAnsi" w:cs="Times New Roman"/>
          <w:spacing w:val="161"/>
          <w:sz w:val="24"/>
          <w:szCs w:val="24"/>
        </w:rPr>
        <w:t xml:space="preserve"> </w:t>
      </w:r>
      <w:r w:rsidRPr="007F4477">
        <w:rPr>
          <w:rFonts w:asciiTheme="majorHAnsi" w:hAnsiTheme="majorHAnsi" w:cs="Times New Roman"/>
          <w:w w:val="99"/>
          <w:sz w:val="24"/>
          <w:szCs w:val="24"/>
        </w:rPr>
        <w:t>от</w:t>
      </w:r>
      <w:r w:rsidRPr="007F4477">
        <w:rPr>
          <w:rFonts w:asciiTheme="majorHAnsi" w:hAnsiTheme="majorHAnsi" w:cs="Times New Roman"/>
          <w:spacing w:val="-1"/>
          <w:sz w:val="24"/>
          <w:szCs w:val="24"/>
        </w:rPr>
        <w:t>х</w:t>
      </w:r>
      <w:r w:rsidRPr="007F4477">
        <w:rPr>
          <w:rFonts w:asciiTheme="majorHAnsi" w:hAnsiTheme="majorHAnsi" w:cs="Times New Roman"/>
          <w:w w:val="99"/>
          <w:sz w:val="24"/>
          <w:szCs w:val="24"/>
        </w:rPr>
        <w:t>одов</w:t>
      </w:r>
      <w:r w:rsidRPr="007F4477">
        <w:rPr>
          <w:rFonts w:asciiTheme="majorHAnsi" w:hAnsiTheme="majorHAnsi" w:cs="Times New Roman"/>
          <w:spacing w:val="162"/>
          <w:sz w:val="24"/>
          <w:szCs w:val="24"/>
        </w:rPr>
        <w:t xml:space="preserve"> </w:t>
      </w:r>
      <w:r w:rsidRPr="007F4477">
        <w:rPr>
          <w:rFonts w:asciiTheme="majorHAnsi" w:hAnsiTheme="majorHAnsi" w:cs="Times New Roman"/>
          <w:w w:val="99"/>
          <w:sz w:val="24"/>
          <w:szCs w:val="24"/>
        </w:rPr>
        <w:t>п</w:t>
      </w:r>
      <w:r w:rsidRPr="007F4477">
        <w:rPr>
          <w:rFonts w:asciiTheme="majorHAnsi" w:hAnsiTheme="majorHAnsi" w:cs="Times New Roman"/>
          <w:spacing w:val="1"/>
          <w:w w:val="99"/>
          <w:sz w:val="24"/>
          <w:szCs w:val="24"/>
        </w:rPr>
        <w:t>р</w:t>
      </w:r>
      <w:r w:rsidRPr="007F4477">
        <w:rPr>
          <w:rFonts w:asciiTheme="majorHAnsi" w:hAnsiTheme="majorHAnsi" w:cs="Times New Roman"/>
          <w:w w:val="99"/>
          <w:sz w:val="24"/>
          <w:szCs w:val="24"/>
        </w:rPr>
        <w:t>иним</w:t>
      </w:r>
      <w:r w:rsidRPr="007F4477">
        <w:rPr>
          <w:rFonts w:asciiTheme="majorHAnsi" w:hAnsiTheme="majorHAnsi" w:cs="Times New Roman"/>
          <w:spacing w:val="1"/>
          <w:w w:val="99"/>
          <w:sz w:val="24"/>
          <w:szCs w:val="24"/>
        </w:rPr>
        <w:t>а</w:t>
      </w:r>
      <w:r w:rsidRPr="007F4477">
        <w:rPr>
          <w:rFonts w:asciiTheme="majorHAnsi" w:hAnsiTheme="majorHAnsi" w:cs="Times New Roman"/>
          <w:sz w:val="24"/>
          <w:szCs w:val="24"/>
        </w:rPr>
        <w:t>ю</w:t>
      </w:r>
      <w:r w:rsidRPr="007F4477">
        <w:rPr>
          <w:rFonts w:asciiTheme="majorHAnsi" w:hAnsiTheme="majorHAnsi" w:cs="Times New Roman"/>
          <w:w w:val="99"/>
          <w:sz w:val="24"/>
          <w:szCs w:val="24"/>
        </w:rPr>
        <w:t>т</w:t>
      </w:r>
      <w:r w:rsidRPr="007F4477">
        <w:rPr>
          <w:rFonts w:asciiTheme="majorHAnsi" w:hAnsiTheme="majorHAnsi" w:cs="Times New Roman"/>
          <w:sz w:val="24"/>
          <w:szCs w:val="24"/>
        </w:rPr>
        <w:t>с</w:t>
      </w:r>
      <w:r w:rsidRPr="007F4477">
        <w:rPr>
          <w:rFonts w:asciiTheme="majorHAnsi" w:hAnsiTheme="majorHAnsi" w:cs="Times New Roman"/>
          <w:w w:val="99"/>
          <w:sz w:val="24"/>
          <w:szCs w:val="24"/>
        </w:rPr>
        <w:t>я</w:t>
      </w:r>
      <w:r w:rsidRPr="007F4477">
        <w:rPr>
          <w:rFonts w:asciiTheme="majorHAnsi" w:hAnsiTheme="majorHAnsi" w:cs="Times New Roman"/>
          <w:spacing w:val="161"/>
          <w:sz w:val="24"/>
          <w:szCs w:val="24"/>
        </w:rPr>
        <w:t xml:space="preserve"> </w:t>
      </w:r>
      <w:r w:rsidRPr="007F4477">
        <w:rPr>
          <w:rFonts w:asciiTheme="majorHAnsi" w:hAnsiTheme="majorHAnsi" w:cs="Times New Roman"/>
          <w:w w:val="99"/>
          <w:sz w:val="24"/>
          <w:szCs w:val="24"/>
        </w:rPr>
        <w:t>в</w:t>
      </w:r>
      <w:r w:rsidRPr="007F4477">
        <w:rPr>
          <w:rFonts w:asciiTheme="majorHAnsi" w:hAnsiTheme="majorHAnsi" w:cs="Times New Roman"/>
          <w:spacing w:val="162"/>
          <w:sz w:val="24"/>
          <w:szCs w:val="24"/>
        </w:rPr>
        <w:t xml:space="preserve"> </w:t>
      </w:r>
      <w:r w:rsidRPr="007F4477">
        <w:rPr>
          <w:rFonts w:asciiTheme="majorHAnsi" w:hAnsiTheme="majorHAnsi" w:cs="Times New Roman"/>
          <w:sz w:val="24"/>
          <w:szCs w:val="24"/>
        </w:rPr>
        <w:t>с</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о</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вет</w:t>
      </w:r>
      <w:r w:rsidRPr="007F4477">
        <w:rPr>
          <w:rFonts w:asciiTheme="majorHAnsi" w:hAnsiTheme="majorHAnsi" w:cs="Times New Roman"/>
          <w:sz w:val="24"/>
          <w:szCs w:val="24"/>
        </w:rPr>
        <w:t>с</w:t>
      </w:r>
      <w:r w:rsidRPr="007F4477">
        <w:rPr>
          <w:rFonts w:asciiTheme="majorHAnsi" w:hAnsiTheme="majorHAnsi" w:cs="Times New Roman"/>
          <w:w w:val="99"/>
          <w:sz w:val="24"/>
          <w:szCs w:val="24"/>
        </w:rPr>
        <w:t>т</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ии</w:t>
      </w:r>
      <w:r w:rsidRPr="007F4477">
        <w:rPr>
          <w:rFonts w:asciiTheme="majorHAnsi" w:hAnsiTheme="majorHAnsi" w:cs="Times New Roman"/>
          <w:spacing w:val="161"/>
          <w:sz w:val="24"/>
          <w:szCs w:val="24"/>
        </w:rPr>
        <w:t xml:space="preserve"> </w:t>
      </w:r>
      <w:r w:rsidRPr="007F4477">
        <w:rPr>
          <w:rFonts w:asciiTheme="majorHAnsi" w:hAnsiTheme="majorHAnsi" w:cs="Times New Roman"/>
          <w:sz w:val="24"/>
          <w:szCs w:val="24"/>
        </w:rPr>
        <w:t xml:space="preserve">с </w:t>
      </w:r>
      <w:r w:rsidRPr="007F4477">
        <w:rPr>
          <w:rFonts w:asciiTheme="majorHAnsi" w:hAnsiTheme="majorHAnsi" w:cs="Times New Roman"/>
          <w:w w:val="99"/>
          <w:sz w:val="24"/>
          <w:szCs w:val="24"/>
        </w:rPr>
        <w:t>т</w:t>
      </w:r>
      <w:r w:rsidRPr="007F4477">
        <w:rPr>
          <w:rFonts w:asciiTheme="majorHAnsi" w:hAnsiTheme="majorHAnsi" w:cs="Times New Roman"/>
          <w:spacing w:val="-1"/>
          <w:w w:val="99"/>
          <w:sz w:val="24"/>
          <w:szCs w:val="24"/>
        </w:rPr>
        <w:t>е</w:t>
      </w:r>
      <w:r w:rsidRPr="007F4477">
        <w:rPr>
          <w:rFonts w:asciiTheme="majorHAnsi" w:hAnsiTheme="majorHAnsi" w:cs="Times New Roman"/>
          <w:w w:val="99"/>
          <w:sz w:val="24"/>
          <w:szCs w:val="24"/>
        </w:rPr>
        <w:t>ррит</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р</w:t>
      </w:r>
      <w:r w:rsidRPr="007F4477">
        <w:rPr>
          <w:rFonts w:asciiTheme="majorHAnsi" w:hAnsiTheme="majorHAnsi" w:cs="Times New Roman"/>
          <w:spacing w:val="-1"/>
          <w:w w:val="99"/>
          <w:sz w:val="24"/>
          <w:szCs w:val="24"/>
        </w:rPr>
        <w:t>и</w:t>
      </w:r>
      <w:r w:rsidRPr="007F4477">
        <w:rPr>
          <w:rFonts w:asciiTheme="majorHAnsi" w:hAnsiTheme="majorHAnsi" w:cs="Times New Roman"/>
          <w:w w:val="99"/>
          <w:sz w:val="24"/>
          <w:szCs w:val="24"/>
        </w:rPr>
        <w:t>ал</w:t>
      </w:r>
      <w:r w:rsidRPr="007F4477">
        <w:rPr>
          <w:rFonts w:asciiTheme="majorHAnsi" w:hAnsiTheme="majorHAnsi" w:cs="Times New Roman"/>
          <w:spacing w:val="1"/>
          <w:w w:val="99"/>
          <w:sz w:val="24"/>
          <w:szCs w:val="24"/>
        </w:rPr>
        <w:t>ь</w:t>
      </w:r>
      <w:r w:rsidRPr="007F4477">
        <w:rPr>
          <w:rFonts w:asciiTheme="majorHAnsi" w:hAnsiTheme="majorHAnsi" w:cs="Times New Roman"/>
          <w:w w:val="99"/>
          <w:sz w:val="24"/>
          <w:szCs w:val="24"/>
        </w:rPr>
        <w:t>ными</w:t>
      </w:r>
      <w:r w:rsidRPr="007F4477">
        <w:rPr>
          <w:rFonts w:asciiTheme="majorHAnsi" w:hAnsiTheme="majorHAnsi" w:cs="Times New Roman"/>
          <w:spacing w:val="16"/>
          <w:sz w:val="24"/>
          <w:szCs w:val="24"/>
        </w:rPr>
        <w:t xml:space="preserve"> </w:t>
      </w:r>
      <w:r w:rsidRPr="007F4477">
        <w:rPr>
          <w:rFonts w:asciiTheme="majorHAnsi" w:hAnsiTheme="majorHAnsi" w:cs="Times New Roman"/>
          <w:w w:val="99"/>
          <w:sz w:val="24"/>
          <w:szCs w:val="24"/>
        </w:rPr>
        <w:t>н</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рм</w:t>
      </w:r>
      <w:r w:rsidRPr="007F4477">
        <w:rPr>
          <w:rFonts w:asciiTheme="majorHAnsi" w:hAnsiTheme="majorHAnsi" w:cs="Times New Roman"/>
          <w:spacing w:val="1"/>
          <w:w w:val="99"/>
          <w:sz w:val="24"/>
          <w:szCs w:val="24"/>
        </w:rPr>
        <w:t>а</w:t>
      </w:r>
      <w:r w:rsidRPr="007F4477">
        <w:rPr>
          <w:rFonts w:asciiTheme="majorHAnsi" w:hAnsiTheme="majorHAnsi" w:cs="Times New Roman"/>
          <w:w w:val="99"/>
          <w:sz w:val="24"/>
          <w:szCs w:val="24"/>
        </w:rPr>
        <w:t>т</w:t>
      </w:r>
      <w:r w:rsidRPr="007F4477">
        <w:rPr>
          <w:rFonts w:asciiTheme="majorHAnsi" w:hAnsiTheme="majorHAnsi" w:cs="Times New Roman"/>
          <w:spacing w:val="-1"/>
          <w:w w:val="99"/>
          <w:sz w:val="24"/>
          <w:szCs w:val="24"/>
        </w:rPr>
        <w:t>и</w:t>
      </w:r>
      <w:r w:rsidRPr="007F4477">
        <w:rPr>
          <w:rFonts w:asciiTheme="majorHAnsi" w:hAnsiTheme="majorHAnsi" w:cs="Times New Roman"/>
          <w:w w:val="99"/>
          <w:sz w:val="24"/>
          <w:szCs w:val="24"/>
        </w:rPr>
        <w:t>ва</w:t>
      </w:r>
      <w:r w:rsidRPr="007F4477">
        <w:rPr>
          <w:rFonts w:asciiTheme="majorHAnsi" w:hAnsiTheme="majorHAnsi" w:cs="Times New Roman"/>
          <w:spacing w:val="1"/>
          <w:w w:val="99"/>
          <w:sz w:val="24"/>
          <w:szCs w:val="24"/>
        </w:rPr>
        <w:t>м</w:t>
      </w:r>
      <w:r w:rsidRPr="007F4477">
        <w:rPr>
          <w:rFonts w:asciiTheme="majorHAnsi" w:hAnsiTheme="majorHAnsi" w:cs="Times New Roman"/>
          <w:w w:val="99"/>
          <w:sz w:val="24"/>
          <w:szCs w:val="24"/>
        </w:rPr>
        <w:t>и</w:t>
      </w:r>
      <w:r w:rsidRPr="007F4477">
        <w:rPr>
          <w:rFonts w:asciiTheme="majorHAnsi" w:hAnsiTheme="majorHAnsi" w:cs="Times New Roman"/>
          <w:spacing w:val="13"/>
          <w:sz w:val="24"/>
          <w:szCs w:val="24"/>
        </w:rPr>
        <w:t xml:space="preserve"> </w:t>
      </w:r>
      <w:r w:rsidRPr="007F4477">
        <w:rPr>
          <w:rFonts w:asciiTheme="majorHAnsi" w:hAnsiTheme="majorHAnsi" w:cs="Times New Roman"/>
          <w:w w:val="99"/>
          <w:sz w:val="24"/>
          <w:szCs w:val="24"/>
        </w:rPr>
        <w:t>на</w:t>
      </w:r>
      <w:r w:rsidRPr="007F4477">
        <w:rPr>
          <w:rFonts w:asciiTheme="majorHAnsi" w:hAnsiTheme="majorHAnsi" w:cs="Times New Roman"/>
          <w:spacing w:val="2"/>
          <w:w w:val="99"/>
          <w:sz w:val="24"/>
          <w:szCs w:val="24"/>
        </w:rPr>
        <w:t>к</w:t>
      </w:r>
      <w:r w:rsidRPr="007F4477">
        <w:rPr>
          <w:rFonts w:asciiTheme="majorHAnsi" w:hAnsiTheme="majorHAnsi" w:cs="Times New Roman"/>
          <w:w w:val="99"/>
          <w:sz w:val="24"/>
          <w:szCs w:val="24"/>
        </w:rPr>
        <w:t>оп</w:t>
      </w:r>
      <w:r w:rsidRPr="007F4477">
        <w:rPr>
          <w:rFonts w:asciiTheme="majorHAnsi" w:hAnsiTheme="majorHAnsi" w:cs="Times New Roman"/>
          <w:spacing w:val="-1"/>
          <w:w w:val="99"/>
          <w:sz w:val="24"/>
          <w:szCs w:val="24"/>
        </w:rPr>
        <w:t>л</w:t>
      </w:r>
      <w:r w:rsidRPr="007F4477">
        <w:rPr>
          <w:rFonts w:asciiTheme="majorHAnsi" w:hAnsiTheme="majorHAnsi" w:cs="Times New Roman"/>
          <w:w w:val="99"/>
          <w:sz w:val="24"/>
          <w:szCs w:val="24"/>
        </w:rPr>
        <w:t>ения</w:t>
      </w:r>
      <w:r w:rsidRPr="007F4477">
        <w:rPr>
          <w:rFonts w:asciiTheme="majorHAnsi" w:hAnsiTheme="majorHAnsi" w:cs="Times New Roman"/>
          <w:spacing w:val="17"/>
          <w:sz w:val="24"/>
          <w:szCs w:val="24"/>
        </w:rPr>
        <w:t xml:space="preserve"> </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верды</w:t>
      </w:r>
      <w:r w:rsidRPr="007F4477">
        <w:rPr>
          <w:rFonts w:asciiTheme="majorHAnsi" w:hAnsiTheme="majorHAnsi" w:cs="Times New Roman"/>
          <w:sz w:val="24"/>
          <w:szCs w:val="24"/>
        </w:rPr>
        <w:t>х</w:t>
      </w:r>
      <w:r w:rsidRPr="007F4477">
        <w:rPr>
          <w:rFonts w:asciiTheme="majorHAnsi" w:hAnsiTheme="majorHAnsi" w:cs="Times New Roman"/>
          <w:spacing w:val="17"/>
          <w:sz w:val="24"/>
          <w:szCs w:val="24"/>
        </w:rPr>
        <w:t xml:space="preserve"> </w:t>
      </w:r>
      <w:r w:rsidRPr="007F4477">
        <w:rPr>
          <w:rFonts w:asciiTheme="majorHAnsi" w:hAnsiTheme="majorHAnsi" w:cs="Times New Roman"/>
          <w:w w:val="99"/>
          <w:sz w:val="24"/>
          <w:szCs w:val="24"/>
        </w:rPr>
        <w:t>б</w:t>
      </w:r>
      <w:r w:rsidRPr="007F4477">
        <w:rPr>
          <w:rFonts w:asciiTheme="majorHAnsi" w:hAnsiTheme="majorHAnsi" w:cs="Times New Roman"/>
          <w:spacing w:val="-1"/>
          <w:w w:val="99"/>
          <w:sz w:val="24"/>
          <w:szCs w:val="24"/>
        </w:rPr>
        <w:t>ы</w:t>
      </w:r>
      <w:r w:rsidRPr="007F4477">
        <w:rPr>
          <w:rFonts w:asciiTheme="majorHAnsi" w:hAnsiTheme="majorHAnsi" w:cs="Times New Roman"/>
          <w:spacing w:val="-2"/>
          <w:w w:val="99"/>
          <w:sz w:val="24"/>
          <w:szCs w:val="24"/>
        </w:rPr>
        <w:t>т</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в</w:t>
      </w:r>
      <w:r w:rsidRPr="007F4477">
        <w:rPr>
          <w:rFonts w:asciiTheme="majorHAnsi" w:hAnsiTheme="majorHAnsi" w:cs="Times New Roman"/>
          <w:spacing w:val="-2"/>
          <w:w w:val="99"/>
          <w:sz w:val="24"/>
          <w:szCs w:val="24"/>
        </w:rPr>
        <w:t>ы</w:t>
      </w:r>
      <w:r w:rsidRPr="007F4477">
        <w:rPr>
          <w:rFonts w:asciiTheme="majorHAnsi" w:hAnsiTheme="majorHAnsi" w:cs="Times New Roman"/>
          <w:sz w:val="24"/>
          <w:szCs w:val="24"/>
        </w:rPr>
        <w:t>х</w:t>
      </w:r>
      <w:r w:rsidRPr="007F4477">
        <w:rPr>
          <w:rFonts w:asciiTheme="majorHAnsi" w:hAnsiTheme="majorHAnsi" w:cs="Times New Roman"/>
          <w:spacing w:val="12"/>
          <w:sz w:val="24"/>
          <w:szCs w:val="24"/>
        </w:rPr>
        <w:t xml:space="preserve"> </w:t>
      </w:r>
      <w:r w:rsidRPr="007F4477">
        <w:rPr>
          <w:rFonts w:asciiTheme="majorHAnsi" w:hAnsiTheme="majorHAnsi" w:cs="Times New Roman"/>
          <w:spacing w:val="1"/>
          <w:w w:val="99"/>
          <w:sz w:val="24"/>
          <w:szCs w:val="24"/>
        </w:rPr>
        <w:t>о</w:t>
      </w:r>
      <w:r w:rsidRPr="007F4477">
        <w:rPr>
          <w:rFonts w:asciiTheme="majorHAnsi" w:hAnsiTheme="majorHAnsi" w:cs="Times New Roman"/>
          <w:spacing w:val="-1"/>
          <w:w w:val="99"/>
          <w:sz w:val="24"/>
          <w:szCs w:val="24"/>
        </w:rPr>
        <w:t>т</w:t>
      </w:r>
      <w:r w:rsidRPr="007F4477">
        <w:rPr>
          <w:rFonts w:asciiTheme="majorHAnsi" w:hAnsiTheme="majorHAnsi" w:cs="Times New Roman"/>
          <w:spacing w:val="-2"/>
          <w:sz w:val="24"/>
          <w:szCs w:val="24"/>
        </w:rPr>
        <w:t>х</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д</w:t>
      </w:r>
      <w:r w:rsidRPr="007F4477">
        <w:rPr>
          <w:rFonts w:asciiTheme="majorHAnsi" w:hAnsiTheme="majorHAnsi" w:cs="Times New Roman"/>
          <w:spacing w:val="-2"/>
          <w:w w:val="99"/>
          <w:sz w:val="24"/>
          <w:szCs w:val="24"/>
        </w:rPr>
        <w:t>о</w:t>
      </w:r>
      <w:r w:rsidRPr="007F4477">
        <w:rPr>
          <w:rFonts w:asciiTheme="majorHAnsi" w:hAnsiTheme="majorHAnsi" w:cs="Times New Roman"/>
          <w:w w:val="99"/>
          <w:sz w:val="24"/>
          <w:szCs w:val="24"/>
        </w:rPr>
        <w:t>в,</w:t>
      </w:r>
      <w:r w:rsidRPr="007F4477">
        <w:rPr>
          <w:rFonts w:asciiTheme="majorHAnsi" w:hAnsiTheme="majorHAnsi" w:cs="Times New Roman"/>
          <w:spacing w:val="12"/>
          <w:sz w:val="24"/>
          <w:szCs w:val="24"/>
        </w:rPr>
        <w:t xml:space="preserve"> </w:t>
      </w:r>
      <w:r w:rsidRPr="007F4477">
        <w:rPr>
          <w:rFonts w:asciiTheme="majorHAnsi" w:hAnsiTheme="majorHAnsi" w:cs="Times New Roman"/>
          <w:spacing w:val="-1"/>
          <w:w w:val="99"/>
          <w:sz w:val="24"/>
          <w:szCs w:val="24"/>
        </w:rPr>
        <w:t>д</w:t>
      </w:r>
      <w:r w:rsidRPr="007F4477">
        <w:rPr>
          <w:rFonts w:asciiTheme="majorHAnsi" w:hAnsiTheme="majorHAnsi" w:cs="Times New Roman"/>
          <w:w w:val="99"/>
          <w:sz w:val="24"/>
          <w:szCs w:val="24"/>
        </w:rPr>
        <w:t>е</w:t>
      </w:r>
      <w:r w:rsidRPr="007F4477">
        <w:rPr>
          <w:rFonts w:asciiTheme="majorHAnsi" w:hAnsiTheme="majorHAnsi" w:cs="Times New Roman"/>
          <w:spacing w:val="-1"/>
          <w:w w:val="99"/>
          <w:sz w:val="24"/>
          <w:szCs w:val="24"/>
        </w:rPr>
        <w:t>й</w:t>
      </w:r>
      <w:r w:rsidRPr="007F4477">
        <w:rPr>
          <w:rFonts w:asciiTheme="majorHAnsi" w:hAnsiTheme="majorHAnsi" w:cs="Times New Roman"/>
          <w:sz w:val="24"/>
          <w:szCs w:val="24"/>
        </w:rPr>
        <w:t>с</w:t>
      </w:r>
      <w:r w:rsidRPr="007F4477">
        <w:rPr>
          <w:rFonts w:asciiTheme="majorHAnsi" w:hAnsiTheme="majorHAnsi" w:cs="Times New Roman"/>
          <w:spacing w:val="-2"/>
          <w:w w:val="99"/>
          <w:sz w:val="24"/>
          <w:szCs w:val="24"/>
        </w:rPr>
        <w:t>т</w:t>
      </w:r>
      <w:r w:rsidRPr="007F4477">
        <w:rPr>
          <w:rFonts w:asciiTheme="majorHAnsi" w:hAnsiTheme="majorHAnsi" w:cs="Times New Roman"/>
          <w:w w:val="99"/>
          <w:sz w:val="24"/>
          <w:szCs w:val="24"/>
        </w:rPr>
        <w:t>в</w:t>
      </w:r>
      <w:r w:rsidRPr="007F4477">
        <w:rPr>
          <w:rFonts w:asciiTheme="majorHAnsi" w:hAnsiTheme="majorHAnsi" w:cs="Times New Roman"/>
          <w:spacing w:val="-5"/>
          <w:w w:val="99"/>
          <w:sz w:val="24"/>
          <w:szCs w:val="24"/>
        </w:rPr>
        <w:t>у</w:t>
      </w:r>
      <w:r w:rsidRPr="007F4477">
        <w:rPr>
          <w:rFonts w:asciiTheme="majorHAnsi" w:hAnsiTheme="majorHAnsi" w:cs="Times New Roman"/>
          <w:sz w:val="24"/>
          <w:szCs w:val="24"/>
        </w:rPr>
        <w:t>ю</w:t>
      </w:r>
      <w:r w:rsidRPr="007F4477">
        <w:rPr>
          <w:rFonts w:asciiTheme="majorHAnsi" w:hAnsiTheme="majorHAnsi" w:cs="Times New Roman"/>
          <w:spacing w:val="-2"/>
          <w:w w:val="99"/>
          <w:sz w:val="24"/>
          <w:szCs w:val="24"/>
        </w:rPr>
        <w:t>щ</w:t>
      </w:r>
      <w:r w:rsidRPr="007F4477">
        <w:rPr>
          <w:rFonts w:asciiTheme="majorHAnsi" w:hAnsiTheme="majorHAnsi" w:cs="Times New Roman"/>
          <w:w w:val="99"/>
          <w:sz w:val="24"/>
          <w:szCs w:val="24"/>
        </w:rPr>
        <w:t>и</w:t>
      </w:r>
      <w:r w:rsidRPr="007F4477">
        <w:rPr>
          <w:rFonts w:asciiTheme="majorHAnsi" w:hAnsiTheme="majorHAnsi" w:cs="Times New Roman"/>
          <w:spacing w:val="-1"/>
          <w:w w:val="99"/>
          <w:sz w:val="24"/>
          <w:szCs w:val="24"/>
        </w:rPr>
        <w:t>м</w:t>
      </w:r>
      <w:r w:rsidRPr="007F4477">
        <w:rPr>
          <w:rFonts w:asciiTheme="majorHAnsi" w:hAnsiTheme="majorHAnsi" w:cs="Times New Roman"/>
          <w:w w:val="99"/>
          <w:sz w:val="24"/>
          <w:szCs w:val="24"/>
        </w:rPr>
        <w:t>и</w:t>
      </w:r>
      <w:r w:rsidRPr="007F4477">
        <w:rPr>
          <w:rFonts w:asciiTheme="majorHAnsi" w:hAnsiTheme="majorHAnsi" w:cs="Times New Roman"/>
          <w:spacing w:val="15"/>
          <w:sz w:val="24"/>
          <w:szCs w:val="24"/>
        </w:rPr>
        <w:t xml:space="preserve"> </w:t>
      </w:r>
      <w:r w:rsidRPr="007F4477">
        <w:rPr>
          <w:rFonts w:asciiTheme="majorHAnsi" w:hAnsiTheme="majorHAnsi" w:cs="Times New Roman"/>
          <w:w w:val="99"/>
          <w:sz w:val="24"/>
          <w:szCs w:val="24"/>
        </w:rPr>
        <w:t>в</w:t>
      </w:r>
      <w:r w:rsidRPr="007F4477">
        <w:rPr>
          <w:rFonts w:asciiTheme="majorHAnsi" w:hAnsiTheme="majorHAnsi" w:cs="Times New Roman"/>
          <w:sz w:val="24"/>
          <w:szCs w:val="24"/>
        </w:rPr>
        <w:t xml:space="preserve"> </w:t>
      </w:r>
      <w:r w:rsidRPr="007F4477">
        <w:rPr>
          <w:rFonts w:asciiTheme="majorHAnsi" w:hAnsiTheme="majorHAnsi" w:cs="Times New Roman"/>
          <w:spacing w:val="-2"/>
          <w:w w:val="99"/>
          <w:sz w:val="24"/>
          <w:szCs w:val="24"/>
        </w:rPr>
        <w:t>н</w:t>
      </w:r>
      <w:r w:rsidRPr="007F4477">
        <w:rPr>
          <w:rFonts w:asciiTheme="majorHAnsi" w:hAnsiTheme="majorHAnsi" w:cs="Times New Roman"/>
          <w:w w:val="99"/>
          <w:sz w:val="24"/>
          <w:szCs w:val="24"/>
        </w:rPr>
        <w:t>а</w:t>
      </w:r>
      <w:r w:rsidRPr="007F4477">
        <w:rPr>
          <w:rFonts w:asciiTheme="majorHAnsi" w:hAnsiTheme="majorHAnsi" w:cs="Times New Roman"/>
          <w:spacing w:val="-1"/>
          <w:sz w:val="24"/>
          <w:szCs w:val="24"/>
        </w:rPr>
        <w:t>с</w:t>
      </w:r>
      <w:r w:rsidRPr="007F4477">
        <w:rPr>
          <w:rFonts w:asciiTheme="majorHAnsi" w:hAnsiTheme="majorHAnsi" w:cs="Times New Roman"/>
          <w:w w:val="99"/>
          <w:sz w:val="24"/>
          <w:szCs w:val="24"/>
        </w:rPr>
        <w:t>е</w:t>
      </w:r>
      <w:r w:rsidRPr="007F4477">
        <w:rPr>
          <w:rFonts w:asciiTheme="majorHAnsi" w:hAnsiTheme="majorHAnsi" w:cs="Times New Roman"/>
          <w:spacing w:val="-2"/>
          <w:w w:val="99"/>
          <w:sz w:val="24"/>
          <w:szCs w:val="24"/>
        </w:rPr>
        <w:t>л</w:t>
      </w:r>
      <w:r w:rsidRPr="007F4477">
        <w:rPr>
          <w:rFonts w:asciiTheme="majorHAnsi" w:hAnsiTheme="majorHAnsi" w:cs="Times New Roman"/>
          <w:spacing w:val="-1"/>
          <w:w w:val="99"/>
          <w:sz w:val="24"/>
          <w:szCs w:val="24"/>
        </w:rPr>
        <w:t>ён</w:t>
      </w:r>
      <w:r w:rsidRPr="007F4477">
        <w:rPr>
          <w:rFonts w:asciiTheme="majorHAnsi" w:hAnsiTheme="majorHAnsi" w:cs="Times New Roman"/>
          <w:spacing w:val="-2"/>
          <w:w w:val="99"/>
          <w:sz w:val="24"/>
          <w:szCs w:val="24"/>
        </w:rPr>
        <w:t>н</w:t>
      </w:r>
      <w:r w:rsidRPr="007F4477">
        <w:rPr>
          <w:rFonts w:asciiTheme="majorHAnsi" w:hAnsiTheme="majorHAnsi" w:cs="Times New Roman"/>
          <w:w w:val="99"/>
          <w:sz w:val="24"/>
          <w:szCs w:val="24"/>
        </w:rPr>
        <w:t>ы</w:t>
      </w:r>
      <w:r w:rsidRPr="007F4477">
        <w:rPr>
          <w:rFonts w:asciiTheme="majorHAnsi" w:hAnsiTheme="majorHAnsi" w:cs="Times New Roman"/>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п</w:t>
      </w:r>
      <w:r w:rsidRPr="007F4477">
        <w:rPr>
          <w:rFonts w:asciiTheme="majorHAnsi" w:hAnsiTheme="majorHAnsi" w:cs="Times New Roman"/>
          <w:spacing w:val="-6"/>
          <w:sz w:val="24"/>
          <w:szCs w:val="24"/>
        </w:rPr>
        <w:t>у</w:t>
      </w:r>
      <w:r w:rsidRPr="007F4477">
        <w:rPr>
          <w:rFonts w:asciiTheme="majorHAnsi" w:hAnsiTheme="majorHAnsi" w:cs="Times New Roman"/>
          <w:w w:val="99"/>
          <w:sz w:val="24"/>
          <w:szCs w:val="24"/>
        </w:rPr>
        <w:t>н</w:t>
      </w:r>
      <w:r w:rsidRPr="007F4477">
        <w:rPr>
          <w:rFonts w:asciiTheme="majorHAnsi" w:hAnsiTheme="majorHAnsi" w:cs="Times New Roman"/>
          <w:spacing w:val="-1"/>
          <w:w w:val="99"/>
          <w:sz w:val="24"/>
          <w:szCs w:val="24"/>
        </w:rPr>
        <w:t>к</w:t>
      </w:r>
      <w:r w:rsidRPr="007F4477">
        <w:rPr>
          <w:rFonts w:asciiTheme="majorHAnsi" w:hAnsiTheme="majorHAnsi" w:cs="Times New Roman"/>
          <w:w w:val="99"/>
          <w:sz w:val="24"/>
          <w:szCs w:val="24"/>
        </w:rPr>
        <w:t>та</w:t>
      </w:r>
      <w:r w:rsidRPr="007F4477">
        <w:rPr>
          <w:rFonts w:asciiTheme="majorHAnsi" w:hAnsiTheme="majorHAnsi" w:cs="Times New Roman"/>
          <w:spacing w:val="-2"/>
          <w:sz w:val="24"/>
          <w:szCs w:val="24"/>
        </w:rPr>
        <w:t>х</w:t>
      </w:r>
      <w:r w:rsidRPr="007F4477">
        <w:rPr>
          <w:rFonts w:asciiTheme="majorHAnsi" w:hAnsiTheme="majorHAnsi" w:cs="Times New Roman"/>
          <w:w w:val="99"/>
          <w:sz w:val="24"/>
          <w:szCs w:val="24"/>
        </w:rPr>
        <w:t>,</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а</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в</w:t>
      </w:r>
      <w:r w:rsidRPr="007F4477">
        <w:rPr>
          <w:rFonts w:asciiTheme="majorHAnsi" w:hAnsiTheme="majorHAnsi" w:cs="Times New Roman"/>
          <w:sz w:val="24"/>
          <w:szCs w:val="24"/>
        </w:rPr>
        <w:t xml:space="preserve"> с</w:t>
      </w:r>
      <w:r w:rsidRPr="007F4477">
        <w:rPr>
          <w:rFonts w:asciiTheme="majorHAnsi" w:hAnsiTheme="majorHAnsi" w:cs="Times New Roman"/>
          <w:spacing w:val="1"/>
          <w:w w:val="99"/>
          <w:sz w:val="24"/>
          <w:szCs w:val="24"/>
        </w:rPr>
        <w:t>л</w:t>
      </w:r>
      <w:r w:rsidRPr="007F4477">
        <w:rPr>
          <w:rFonts w:asciiTheme="majorHAnsi" w:hAnsiTheme="majorHAnsi" w:cs="Times New Roman"/>
          <w:spacing w:val="-5"/>
          <w:sz w:val="24"/>
          <w:szCs w:val="24"/>
        </w:rPr>
        <w:t>у</w:t>
      </w:r>
      <w:r w:rsidRPr="007F4477">
        <w:rPr>
          <w:rFonts w:asciiTheme="majorHAnsi" w:hAnsiTheme="majorHAnsi" w:cs="Times New Roman"/>
          <w:w w:val="99"/>
          <w:sz w:val="24"/>
          <w:szCs w:val="24"/>
        </w:rPr>
        <w:t>ч</w:t>
      </w:r>
      <w:r w:rsidRPr="007F4477">
        <w:rPr>
          <w:rFonts w:asciiTheme="majorHAnsi" w:hAnsiTheme="majorHAnsi" w:cs="Times New Roman"/>
          <w:spacing w:val="1"/>
          <w:w w:val="99"/>
          <w:sz w:val="24"/>
          <w:szCs w:val="24"/>
        </w:rPr>
        <w:t>а</w:t>
      </w:r>
      <w:r w:rsidRPr="007F4477">
        <w:rPr>
          <w:rFonts w:asciiTheme="majorHAnsi" w:hAnsiTheme="majorHAnsi" w:cs="Times New Roman"/>
          <w:w w:val="99"/>
          <w:sz w:val="24"/>
          <w:szCs w:val="24"/>
        </w:rPr>
        <w:t>е</w:t>
      </w:r>
      <w:r w:rsidRPr="007F4477">
        <w:rPr>
          <w:rFonts w:asciiTheme="majorHAnsi" w:hAnsiTheme="majorHAnsi" w:cs="Times New Roman"/>
          <w:spacing w:val="4"/>
          <w:sz w:val="24"/>
          <w:szCs w:val="24"/>
        </w:rPr>
        <w:t xml:space="preserve"> </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т</w:t>
      </w:r>
      <w:r w:rsidRPr="007F4477">
        <w:rPr>
          <w:rFonts w:asciiTheme="majorHAnsi" w:hAnsiTheme="majorHAnsi" w:cs="Times New Roman"/>
          <w:spacing w:val="1"/>
          <w:sz w:val="24"/>
          <w:szCs w:val="24"/>
        </w:rPr>
        <w:t>с</w:t>
      </w:r>
      <w:r w:rsidRPr="007F4477">
        <w:rPr>
          <w:rFonts w:asciiTheme="majorHAnsi" w:hAnsiTheme="majorHAnsi" w:cs="Times New Roman"/>
          <w:spacing w:val="-5"/>
          <w:sz w:val="24"/>
          <w:szCs w:val="24"/>
        </w:rPr>
        <w:t>у</w:t>
      </w:r>
      <w:r w:rsidRPr="007F4477">
        <w:rPr>
          <w:rFonts w:asciiTheme="majorHAnsi" w:hAnsiTheme="majorHAnsi" w:cs="Times New Roman"/>
          <w:spacing w:val="1"/>
          <w:w w:val="99"/>
          <w:sz w:val="24"/>
          <w:szCs w:val="24"/>
        </w:rPr>
        <w:t>т</w:t>
      </w:r>
      <w:r w:rsidRPr="007F4477">
        <w:rPr>
          <w:rFonts w:asciiTheme="majorHAnsi" w:hAnsiTheme="majorHAnsi" w:cs="Times New Roman"/>
          <w:sz w:val="24"/>
          <w:szCs w:val="24"/>
        </w:rPr>
        <w:t>с</w:t>
      </w:r>
      <w:r w:rsidRPr="007F4477">
        <w:rPr>
          <w:rFonts w:asciiTheme="majorHAnsi" w:hAnsiTheme="majorHAnsi" w:cs="Times New Roman"/>
          <w:w w:val="99"/>
          <w:sz w:val="24"/>
          <w:szCs w:val="24"/>
        </w:rPr>
        <w:t>т</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ия</w:t>
      </w:r>
      <w:r w:rsidRPr="007F4477">
        <w:rPr>
          <w:rFonts w:asciiTheme="majorHAnsi" w:hAnsiTheme="majorHAnsi" w:cs="Times New Roman"/>
          <w:spacing w:val="1"/>
          <w:sz w:val="24"/>
          <w:szCs w:val="24"/>
        </w:rPr>
        <w:t xml:space="preserve"> </w:t>
      </w:r>
      <w:r w:rsidRPr="007F4477">
        <w:rPr>
          <w:rFonts w:asciiTheme="majorHAnsi" w:hAnsiTheme="majorHAnsi" w:cs="Times New Roman"/>
          <w:spacing w:val="-3"/>
          <w:sz w:val="24"/>
          <w:szCs w:val="24"/>
        </w:rPr>
        <w:t>у</w:t>
      </w:r>
      <w:r w:rsidRPr="007F4477">
        <w:rPr>
          <w:rFonts w:asciiTheme="majorHAnsi" w:hAnsiTheme="majorHAnsi" w:cs="Times New Roman"/>
          <w:w w:val="99"/>
          <w:sz w:val="24"/>
          <w:szCs w:val="24"/>
        </w:rPr>
        <w:t>тве</w:t>
      </w:r>
      <w:r w:rsidRPr="007F4477">
        <w:rPr>
          <w:rFonts w:asciiTheme="majorHAnsi" w:hAnsiTheme="majorHAnsi" w:cs="Times New Roman"/>
          <w:spacing w:val="1"/>
          <w:w w:val="99"/>
          <w:sz w:val="24"/>
          <w:szCs w:val="24"/>
        </w:rPr>
        <w:t>р</w:t>
      </w:r>
      <w:r w:rsidRPr="007F4477">
        <w:rPr>
          <w:rFonts w:asciiTheme="majorHAnsi" w:hAnsiTheme="majorHAnsi" w:cs="Times New Roman"/>
          <w:w w:val="99"/>
          <w:sz w:val="24"/>
          <w:szCs w:val="24"/>
        </w:rPr>
        <w:t>жде</w:t>
      </w:r>
      <w:r w:rsidRPr="007F4477">
        <w:rPr>
          <w:rFonts w:asciiTheme="majorHAnsi" w:hAnsiTheme="majorHAnsi" w:cs="Times New Roman"/>
          <w:spacing w:val="1"/>
          <w:w w:val="99"/>
          <w:sz w:val="24"/>
          <w:szCs w:val="24"/>
        </w:rPr>
        <w:t>н</w:t>
      </w:r>
      <w:r w:rsidRPr="007F4477">
        <w:rPr>
          <w:rFonts w:asciiTheme="majorHAnsi" w:hAnsiTheme="majorHAnsi" w:cs="Times New Roman"/>
          <w:w w:val="99"/>
          <w:sz w:val="24"/>
          <w:szCs w:val="24"/>
        </w:rPr>
        <w:t>ны</w:t>
      </w:r>
      <w:r w:rsidRPr="007F4477">
        <w:rPr>
          <w:rFonts w:asciiTheme="majorHAnsi" w:hAnsiTheme="majorHAnsi" w:cs="Times New Roman"/>
          <w:sz w:val="24"/>
          <w:szCs w:val="24"/>
        </w:rPr>
        <w:t>х</w:t>
      </w:r>
      <w:r w:rsidRPr="007F4477">
        <w:rPr>
          <w:rFonts w:asciiTheme="majorHAnsi" w:hAnsiTheme="majorHAnsi" w:cs="Times New Roman"/>
          <w:spacing w:val="3"/>
          <w:sz w:val="24"/>
          <w:szCs w:val="24"/>
        </w:rPr>
        <w:t xml:space="preserve"> </w:t>
      </w:r>
      <w:r w:rsidRPr="007F4477">
        <w:rPr>
          <w:rFonts w:asciiTheme="majorHAnsi" w:hAnsiTheme="majorHAnsi" w:cs="Times New Roman"/>
          <w:w w:val="99"/>
          <w:sz w:val="24"/>
          <w:szCs w:val="24"/>
        </w:rPr>
        <w:t>но</w:t>
      </w:r>
      <w:r w:rsidRPr="007F4477">
        <w:rPr>
          <w:rFonts w:asciiTheme="majorHAnsi" w:hAnsiTheme="majorHAnsi" w:cs="Times New Roman"/>
          <w:spacing w:val="-1"/>
          <w:w w:val="99"/>
          <w:sz w:val="24"/>
          <w:szCs w:val="24"/>
        </w:rPr>
        <w:t>р</w:t>
      </w:r>
      <w:r w:rsidRPr="007F4477">
        <w:rPr>
          <w:rFonts w:asciiTheme="majorHAnsi" w:hAnsiTheme="majorHAnsi" w:cs="Times New Roman"/>
          <w:w w:val="99"/>
          <w:sz w:val="24"/>
          <w:szCs w:val="24"/>
        </w:rPr>
        <w:t>м</w:t>
      </w:r>
      <w:r w:rsidRPr="007F4477">
        <w:rPr>
          <w:rFonts w:asciiTheme="majorHAnsi" w:hAnsiTheme="majorHAnsi" w:cs="Times New Roman"/>
          <w:spacing w:val="1"/>
          <w:w w:val="99"/>
          <w:sz w:val="24"/>
          <w:szCs w:val="24"/>
        </w:rPr>
        <w:t>а</w:t>
      </w:r>
      <w:r w:rsidRPr="007F4477">
        <w:rPr>
          <w:rFonts w:asciiTheme="majorHAnsi" w:hAnsiTheme="majorHAnsi" w:cs="Times New Roman"/>
          <w:w w:val="99"/>
          <w:sz w:val="24"/>
          <w:szCs w:val="24"/>
        </w:rPr>
        <w:t>ти</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ов</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по</w:t>
      </w:r>
      <w:r w:rsidRPr="007F4477">
        <w:rPr>
          <w:rFonts w:asciiTheme="majorHAnsi" w:hAnsiTheme="majorHAnsi" w:cs="Times New Roman"/>
          <w:spacing w:val="2"/>
          <w:sz w:val="24"/>
          <w:szCs w:val="24"/>
        </w:rPr>
        <w:t xml:space="preserve"> </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абли</w:t>
      </w:r>
      <w:r w:rsidRPr="007F4477">
        <w:rPr>
          <w:rFonts w:asciiTheme="majorHAnsi" w:hAnsiTheme="majorHAnsi" w:cs="Times New Roman"/>
          <w:spacing w:val="1"/>
          <w:w w:val="99"/>
          <w:sz w:val="24"/>
          <w:szCs w:val="24"/>
        </w:rPr>
        <w:t>ц</w:t>
      </w:r>
      <w:r w:rsidRPr="007F4477">
        <w:rPr>
          <w:rFonts w:asciiTheme="majorHAnsi" w:hAnsiTheme="majorHAnsi" w:cs="Times New Roman"/>
          <w:w w:val="99"/>
          <w:sz w:val="24"/>
          <w:szCs w:val="24"/>
        </w:rPr>
        <w:t>е</w:t>
      </w:r>
      <w:r w:rsidRPr="007F4477">
        <w:rPr>
          <w:rFonts w:asciiTheme="majorHAnsi" w:hAnsiTheme="majorHAnsi" w:cs="Times New Roman"/>
          <w:sz w:val="24"/>
          <w:szCs w:val="24"/>
        </w:rPr>
        <w:t xml:space="preserve"> </w:t>
      </w:r>
      <w:r w:rsidRPr="007F4477">
        <w:rPr>
          <w:rFonts w:asciiTheme="majorHAnsi" w:hAnsiTheme="majorHAnsi" w:cs="Times New Roman"/>
          <w:spacing w:val="-1"/>
          <w:w w:val="99"/>
          <w:sz w:val="24"/>
          <w:szCs w:val="24"/>
        </w:rPr>
        <w:t>21</w:t>
      </w:r>
      <w:r w:rsidRPr="007F4477">
        <w:rPr>
          <w:rFonts w:asciiTheme="majorHAnsi" w:hAnsiTheme="majorHAnsi" w:cs="Times New Roman"/>
          <w:w w:val="99"/>
          <w:sz w:val="24"/>
          <w:szCs w:val="24"/>
        </w:rPr>
        <w:t>.</w:t>
      </w:r>
    </w:p>
    <w:p w:rsidR="00574539" w:rsidRPr="007F4477" w:rsidRDefault="00574539" w:rsidP="00574539">
      <w:pPr>
        <w:autoSpaceDE w:val="0"/>
        <w:autoSpaceDN w:val="0"/>
        <w:adjustRightInd w:val="0"/>
        <w:spacing w:line="239" w:lineRule="auto"/>
        <w:ind w:right="-16" w:firstLine="710"/>
        <w:jc w:val="both"/>
        <w:rPr>
          <w:rFonts w:asciiTheme="majorHAnsi" w:hAnsiTheme="majorHAnsi" w:cs="Times New Roman"/>
          <w:w w:val="99"/>
          <w:sz w:val="24"/>
          <w:szCs w:val="24"/>
        </w:rPr>
      </w:pPr>
    </w:p>
    <w:p w:rsidR="0011689E" w:rsidRDefault="0011689E" w:rsidP="00574539">
      <w:pPr>
        <w:autoSpaceDE w:val="0"/>
        <w:autoSpaceDN w:val="0"/>
        <w:adjustRightInd w:val="0"/>
        <w:jc w:val="both"/>
        <w:rPr>
          <w:rFonts w:asciiTheme="majorHAnsi" w:hAnsiTheme="majorHAnsi" w:cs="Times New Roman"/>
          <w:sz w:val="24"/>
          <w:szCs w:val="24"/>
        </w:rPr>
      </w:pP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lastRenderedPageBreak/>
        <w:t>Таблица 21</w:t>
      </w:r>
    </w:p>
    <w:tbl>
      <w:tblPr>
        <w:tblW w:w="9779" w:type="dxa"/>
        <w:tblInd w:w="212" w:type="dxa"/>
        <w:tblLayout w:type="fixed"/>
        <w:tblCellMar>
          <w:left w:w="0" w:type="dxa"/>
          <w:right w:w="0" w:type="dxa"/>
        </w:tblCellMar>
        <w:tblLook w:val="0000"/>
      </w:tblPr>
      <w:tblGrid>
        <w:gridCol w:w="6343"/>
        <w:gridCol w:w="1710"/>
        <w:gridCol w:w="1726"/>
      </w:tblGrid>
      <w:tr w:rsidR="00574539" w:rsidRPr="007F4477" w:rsidTr="00F7718C">
        <w:trPr>
          <w:trHeight w:hRule="exact" w:val="562"/>
        </w:trPr>
        <w:tc>
          <w:tcPr>
            <w:tcW w:w="6343" w:type="dxa"/>
            <w:vMerge w:val="restart"/>
            <w:tcBorders>
              <w:top w:val="single" w:sz="4" w:space="0" w:color="auto"/>
              <w:left w:val="single" w:sz="4" w:space="0" w:color="auto"/>
              <w:bottom w:val="nil"/>
              <w:right w:val="single" w:sz="4" w:space="0" w:color="auto"/>
            </w:tcBorders>
          </w:tcPr>
          <w:p w:rsidR="00574539" w:rsidRPr="007F4477" w:rsidRDefault="00574539" w:rsidP="00F7718C">
            <w:pPr>
              <w:autoSpaceDE w:val="0"/>
              <w:autoSpaceDN w:val="0"/>
              <w:adjustRightInd w:val="0"/>
              <w:spacing w:line="240" w:lineRule="exact"/>
              <w:rPr>
                <w:rFonts w:asciiTheme="majorHAnsi" w:hAnsiTheme="majorHAnsi" w:cs="Times New Roman"/>
                <w:sz w:val="24"/>
                <w:szCs w:val="24"/>
              </w:rPr>
            </w:pPr>
          </w:p>
          <w:p w:rsidR="00574539" w:rsidRPr="007F4477" w:rsidRDefault="00574539" w:rsidP="00F7718C">
            <w:pPr>
              <w:autoSpaceDE w:val="0"/>
              <w:autoSpaceDN w:val="0"/>
              <w:adjustRightInd w:val="0"/>
              <w:spacing w:after="17" w:line="40" w:lineRule="exact"/>
              <w:rPr>
                <w:rFonts w:asciiTheme="majorHAnsi" w:hAnsiTheme="majorHAnsi" w:cs="Times New Roman"/>
                <w:sz w:val="24"/>
                <w:szCs w:val="24"/>
              </w:rPr>
            </w:pPr>
          </w:p>
          <w:p w:rsidR="00574539" w:rsidRPr="007F4477" w:rsidRDefault="00574539" w:rsidP="00F7718C">
            <w:pPr>
              <w:autoSpaceDE w:val="0"/>
              <w:autoSpaceDN w:val="0"/>
              <w:adjustRightInd w:val="0"/>
              <w:ind w:left="2312" w:right="-20"/>
              <w:rPr>
                <w:rFonts w:asciiTheme="majorHAnsi" w:hAnsiTheme="majorHAnsi" w:cs="Times New Roman"/>
                <w:sz w:val="24"/>
                <w:szCs w:val="24"/>
              </w:rPr>
            </w:pPr>
            <w:r w:rsidRPr="007F4477">
              <w:rPr>
                <w:rFonts w:asciiTheme="majorHAnsi" w:hAnsiTheme="majorHAnsi" w:cs="Times New Roman"/>
                <w:w w:val="99"/>
                <w:sz w:val="24"/>
                <w:szCs w:val="24"/>
              </w:rPr>
              <w:t>Быт</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вые</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от</w:t>
            </w:r>
            <w:r w:rsidRPr="007F4477">
              <w:rPr>
                <w:rFonts w:asciiTheme="majorHAnsi" w:hAnsiTheme="majorHAnsi" w:cs="Times New Roman"/>
                <w:sz w:val="24"/>
                <w:szCs w:val="24"/>
              </w:rPr>
              <w:t>х</w:t>
            </w:r>
            <w:r w:rsidRPr="007F4477">
              <w:rPr>
                <w:rFonts w:asciiTheme="majorHAnsi" w:hAnsiTheme="majorHAnsi" w:cs="Times New Roman"/>
                <w:w w:val="99"/>
                <w:sz w:val="24"/>
                <w:szCs w:val="24"/>
              </w:rPr>
              <w:t>оды</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53" w:lineRule="auto"/>
              <w:ind w:left="56" w:right="-12"/>
              <w:jc w:val="center"/>
              <w:rPr>
                <w:rFonts w:asciiTheme="majorHAnsi" w:hAnsiTheme="majorHAnsi" w:cs="Times New Roman"/>
                <w:sz w:val="24"/>
                <w:szCs w:val="24"/>
              </w:rPr>
            </w:pPr>
            <w:r w:rsidRPr="007F4477">
              <w:rPr>
                <w:rFonts w:asciiTheme="majorHAnsi" w:hAnsiTheme="majorHAnsi" w:cs="Times New Roman"/>
                <w:w w:val="99"/>
                <w:sz w:val="24"/>
                <w:szCs w:val="24"/>
              </w:rPr>
              <w:t>Кол</w:t>
            </w:r>
            <w:r w:rsidRPr="007F4477">
              <w:rPr>
                <w:rFonts w:asciiTheme="majorHAnsi" w:hAnsiTheme="majorHAnsi" w:cs="Times New Roman"/>
                <w:spacing w:val="-1"/>
                <w:w w:val="99"/>
                <w:sz w:val="24"/>
                <w:szCs w:val="24"/>
              </w:rPr>
              <w:t>и</w:t>
            </w:r>
            <w:r w:rsidRPr="007F4477">
              <w:rPr>
                <w:rFonts w:asciiTheme="majorHAnsi" w:hAnsiTheme="majorHAnsi" w:cs="Times New Roman"/>
                <w:w w:val="99"/>
                <w:sz w:val="24"/>
                <w:szCs w:val="24"/>
              </w:rPr>
              <w:t>че</w:t>
            </w:r>
            <w:r w:rsidRPr="007F4477">
              <w:rPr>
                <w:rFonts w:asciiTheme="majorHAnsi" w:hAnsiTheme="majorHAnsi" w:cs="Times New Roman"/>
                <w:sz w:val="24"/>
                <w:szCs w:val="24"/>
              </w:rPr>
              <w:t>с</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во</w:t>
            </w:r>
            <w:r w:rsidRPr="007F4477">
              <w:rPr>
                <w:rFonts w:asciiTheme="majorHAnsi" w:hAnsiTheme="majorHAnsi" w:cs="Times New Roman"/>
                <w:spacing w:val="3"/>
                <w:sz w:val="24"/>
                <w:szCs w:val="24"/>
              </w:rPr>
              <w:t xml:space="preserve"> </w:t>
            </w:r>
            <w:r w:rsidRPr="007F4477">
              <w:rPr>
                <w:rFonts w:asciiTheme="majorHAnsi" w:hAnsiTheme="majorHAnsi" w:cs="Times New Roman"/>
                <w:w w:val="99"/>
                <w:sz w:val="24"/>
                <w:szCs w:val="24"/>
              </w:rPr>
              <w:t>быто</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ы</w:t>
            </w:r>
            <w:r w:rsidRPr="007F4477">
              <w:rPr>
                <w:rFonts w:asciiTheme="majorHAnsi" w:hAnsiTheme="majorHAnsi" w:cs="Times New Roman"/>
                <w:sz w:val="24"/>
                <w:szCs w:val="24"/>
              </w:rPr>
              <w:t xml:space="preserve">х </w:t>
            </w:r>
            <w:r w:rsidRPr="007F4477">
              <w:rPr>
                <w:rFonts w:asciiTheme="majorHAnsi" w:hAnsiTheme="majorHAnsi" w:cs="Times New Roman"/>
                <w:w w:val="99"/>
                <w:sz w:val="24"/>
                <w:szCs w:val="24"/>
              </w:rPr>
              <w:t>о</w:t>
            </w:r>
            <w:r w:rsidRPr="007F4477">
              <w:rPr>
                <w:rFonts w:asciiTheme="majorHAnsi" w:hAnsiTheme="majorHAnsi" w:cs="Times New Roman"/>
                <w:spacing w:val="1"/>
                <w:w w:val="99"/>
                <w:sz w:val="24"/>
                <w:szCs w:val="24"/>
              </w:rPr>
              <w:t>т</w:t>
            </w:r>
            <w:r w:rsidRPr="007F4477">
              <w:rPr>
                <w:rFonts w:asciiTheme="majorHAnsi" w:hAnsiTheme="majorHAnsi" w:cs="Times New Roman"/>
                <w:spacing w:val="-1"/>
                <w:w w:val="99"/>
                <w:sz w:val="24"/>
                <w:szCs w:val="24"/>
              </w:rPr>
              <w:t>х</w:t>
            </w:r>
            <w:r w:rsidRPr="007F4477">
              <w:rPr>
                <w:rFonts w:asciiTheme="majorHAnsi" w:hAnsiTheme="majorHAnsi" w:cs="Times New Roman"/>
                <w:w w:val="99"/>
                <w:sz w:val="24"/>
                <w:szCs w:val="24"/>
              </w:rPr>
              <w:t>одов</w:t>
            </w:r>
            <w:r w:rsidRPr="007F4477">
              <w:rPr>
                <w:rFonts w:asciiTheme="majorHAnsi" w:hAnsiTheme="majorHAnsi" w:cs="Times New Roman"/>
                <w:spacing w:val="3"/>
                <w:sz w:val="24"/>
                <w:szCs w:val="24"/>
              </w:rPr>
              <w:t xml:space="preserve"> </w:t>
            </w:r>
            <w:r w:rsidRPr="007F4477">
              <w:rPr>
                <w:rFonts w:asciiTheme="majorHAnsi" w:hAnsiTheme="majorHAnsi" w:cs="Times New Roman"/>
                <w:spacing w:val="-1"/>
                <w:w w:val="99"/>
                <w:sz w:val="24"/>
                <w:szCs w:val="24"/>
              </w:rPr>
              <w:t>н</w:t>
            </w:r>
            <w:r w:rsidRPr="007F4477">
              <w:rPr>
                <w:rFonts w:asciiTheme="majorHAnsi" w:hAnsiTheme="majorHAnsi" w:cs="Times New Roman"/>
                <w:w w:val="99"/>
                <w:sz w:val="24"/>
                <w:szCs w:val="24"/>
              </w:rPr>
              <w:t>а</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1</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чело</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ека</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в</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год</w:t>
            </w:r>
          </w:p>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264"/>
        </w:trPr>
        <w:tc>
          <w:tcPr>
            <w:tcW w:w="6343" w:type="dxa"/>
            <w:vMerge/>
            <w:tcBorders>
              <w:top w:val="nil"/>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768" w:right="-20"/>
              <w:rPr>
                <w:rFonts w:asciiTheme="majorHAnsi" w:hAnsiTheme="majorHAnsi" w:cs="Times New Roman"/>
                <w:sz w:val="24"/>
                <w:szCs w:val="24"/>
              </w:rPr>
            </w:pPr>
            <w:r w:rsidRPr="007F4477">
              <w:rPr>
                <w:rFonts w:asciiTheme="majorHAnsi" w:hAnsiTheme="majorHAnsi" w:cs="Times New Roman"/>
                <w:w w:val="99"/>
                <w:sz w:val="24"/>
                <w:szCs w:val="24"/>
              </w:rPr>
              <w:t>килограмм</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802" w:right="-20"/>
              <w:rPr>
                <w:rFonts w:asciiTheme="majorHAnsi" w:hAnsiTheme="majorHAnsi" w:cs="Times New Roman"/>
                <w:sz w:val="24"/>
                <w:szCs w:val="24"/>
              </w:rPr>
            </w:pPr>
            <w:r w:rsidRPr="007F4477">
              <w:rPr>
                <w:rFonts w:asciiTheme="majorHAnsi" w:hAnsiTheme="majorHAnsi" w:cs="Times New Roman"/>
                <w:w w:val="99"/>
                <w:sz w:val="24"/>
                <w:szCs w:val="24"/>
              </w:rPr>
              <w:t>л</w:t>
            </w:r>
          </w:p>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272"/>
        </w:trPr>
        <w:tc>
          <w:tcPr>
            <w:tcW w:w="6343" w:type="dxa"/>
            <w:vMerge w:val="restart"/>
            <w:tcBorders>
              <w:top w:val="single" w:sz="4" w:space="0" w:color="auto"/>
              <w:left w:val="single" w:sz="4" w:space="0" w:color="auto"/>
              <w:bottom w:val="nil"/>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39" w:lineRule="auto"/>
              <w:ind w:left="102" w:right="-20"/>
              <w:rPr>
                <w:rFonts w:asciiTheme="majorHAnsi" w:hAnsiTheme="majorHAnsi" w:cs="Times New Roman"/>
                <w:sz w:val="24"/>
                <w:szCs w:val="24"/>
              </w:rPr>
            </w:pP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верды</w:t>
            </w:r>
            <w:r w:rsidRPr="007F4477">
              <w:rPr>
                <w:rFonts w:asciiTheme="majorHAnsi" w:hAnsiTheme="majorHAnsi" w:cs="Times New Roman"/>
                <w:spacing w:val="-1"/>
                <w:w w:val="99"/>
                <w:sz w:val="24"/>
                <w:szCs w:val="24"/>
              </w:rPr>
              <w:t>е</w:t>
            </w:r>
            <w:r w:rsidRPr="007F4477">
              <w:rPr>
                <w:rFonts w:asciiTheme="majorHAnsi" w:hAnsiTheme="majorHAnsi" w:cs="Times New Roman"/>
                <w:w w:val="99"/>
                <w:sz w:val="24"/>
                <w:szCs w:val="24"/>
              </w:rPr>
              <w:t>:</w:t>
            </w:r>
          </w:p>
          <w:p w:rsidR="00574539" w:rsidRPr="007F4477" w:rsidRDefault="00574539" w:rsidP="00F7718C">
            <w:pPr>
              <w:autoSpaceDE w:val="0"/>
              <w:autoSpaceDN w:val="0"/>
              <w:adjustRightInd w:val="0"/>
              <w:ind w:left="330" w:right="916"/>
              <w:jc w:val="both"/>
              <w:rPr>
                <w:rFonts w:asciiTheme="majorHAnsi" w:hAnsiTheme="majorHAnsi" w:cs="Times New Roman"/>
                <w:sz w:val="24"/>
                <w:szCs w:val="24"/>
              </w:rPr>
            </w:pPr>
            <w:r w:rsidRPr="007F4477">
              <w:rPr>
                <w:rFonts w:asciiTheme="majorHAnsi" w:hAnsiTheme="majorHAnsi" w:cs="Times New Roman"/>
                <w:w w:val="99"/>
                <w:sz w:val="24"/>
                <w:szCs w:val="24"/>
              </w:rPr>
              <w:t>от</w:t>
            </w:r>
            <w:r w:rsidRPr="007F4477">
              <w:rPr>
                <w:rFonts w:asciiTheme="majorHAnsi" w:hAnsiTheme="majorHAnsi" w:cs="Times New Roman"/>
                <w:sz w:val="24"/>
                <w:szCs w:val="24"/>
              </w:rPr>
              <w:t xml:space="preserve"> </w:t>
            </w:r>
            <w:r w:rsidRPr="007F4477">
              <w:rPr>
                <w:rFonts w:asciiTheme="majorHAnsi" w:hAnsiTheme="majorHAnsi" w:cs="Times New Roman"/>
                <w:spacing w:val="1"/>
                <w:w w:val="99"/>
                <w:sz w:val="24"/>
                <w:szCs w:val="24"/>
              </w:rPr>
              <w:t>ж</w:t>
            </w:r>
            <w:r w:rsidRPr="007F4477">
              <w:rPr>
                <w:rFonts w:asciiTheme="majorHAnsi" w:hAnsiTheme="majorHAnsi" w:cs="Times New Roman"/>
                <w:w w:val="99"/>
                <w:sz w:val="24"/>
                <w:szCs w:val="24"/>
              </w:rPr>
              <w:t>илы</w:t>
            </w:r>
            <w:r w:rsidRPr="007F4477">
              <w:rPr>
                <w:rFonts w:asciiTheme="majorHAnsi" w:hAnsiTheme="majorHAnsi" w:cs="Times New Roman"/>
                <w:sz w:val="24"/>
                <w:szCs w:val="24"/>
              </w:rPr>
              <w:t xml:space="preserve">х </w:t>
            </w:r>
            <w:r w:rsidRPr="007F4477">
              <w:rPr>
                <w:rFonts w:asciiTheme="majorHAnsi" w:hAnsiTheme="majorHAnsi" w:cs="Times New Roman"/>
                <w:w w:val="99"/>
                <w:sz w:val="24"/>
                <w:szCs w:val="24"/>
              </w:rPr>
              <w:t>здани</w:t>
            </w:r>
            <w:r w:rsidRPr="007F4477">
              <w:rPr>
                <w:rFonts w:asciiTheme="majorHAnsi" w:hAnsiTheme="majorHAnsi" w:cs="Times New Roman"/>
                <w:spacing w:val="-1"/>
                <w:w w:val="99"/>
                <w:sz w:val="24"/>
                <w:szCs w:val="24"/>
              </w:rPr>
              <w:t>й</w:t>
            </w:r>
            <w:r w:rsidRPr="007F4477">
              <w:rPr>
                <w:rFonts w:asciiTheme="majorHAnsi" w:hAnsiTheme="majorHAnsi" w:cs="Times New Roman"/>
                <w:w w:val="99"/>
                <w:sz w:val="24"/>
                <w:szCs w:val="24"/>
              </w:rPr>
              <w:t>,</w:t>
            </w:r>
            <w:r w:rsidRPr="007F4477">
              <w:rPr>
                <w:rFonts w:asciiTheme="majorHAnsi" w:hAnsiTheme="majorHAnsi" w:cs="Times New Roman"/>
                <w:spacing w:val="3"/>
                <w:sz w:val="24"/>
                <w:szCs w:val="24"/>
              </w:rPr>
              <w:t xml:space="preserve"> </w:t>
            </w:r>
            <w:r w:rsidRPr="007F4477">
              <w:rPr>
                <w:rFonts w:asciiTheme="majorHAnsi" w:hAnsiTheme="majorHAnsi" w:cs="Times New Roman"/>
                <w:w w:val="99"/>
                <w:sz w:val="24"/>
                <w:szCs w:val="24"/>
              </w:rPr>
              <w:t>обор</w:t>
            </w:r>
            <w:r w:rsidRPr="007F4477">
              <w:rPr>
                <w:rFonts w:asciiTheme="majorHAnsi" w:hAnsiTheme="majorHAnsi" w:cs="Times New Roman"/>
                <w:spacing w:val="-2"/>
                <w:sz w:val="24"/>
                <w:szCs w:val="24"/>
              </w:rPr>
              <w:t>у</w:t>
            </w:r>
            <w:r w:rsidRPr="007F4477">
              <w:rPr>
                <w:rFonts w:asciiTheme="majorHAnsi" w:hAnsiTheme="majorHAnsi" w:cs="Times New Roman"/>
                <w:w w:val="99"/>
                <w:sz w:val="24"/>
                <w:szCs w:val="24"/>
              </w:rPr>
              <w:t>д</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ванны</w:t>
            </w:r>
            <w:r w:rsidRPr="007F4477">
              <w:rPr>
                <w:rFonts w:asciiTheme="majorHAnsi" w:hAnsiTheme="majorHAnsi" w:cs="Times New Roman"/>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водопро</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о</w:t>
            </w:r>
            <w:r w:rsidRPr="007F4477">
              <w:rPr>
                <w:rFonts w:asciiTheme="majorHAnsi" w:hAnsiTheme="majorHAnsi" w:cs="Times New Roman"/>
                <w:spacing w:val="1"/>
                <w:w w:val="99"/>
                <w:sz w:val="24"/>
                <w:szCs w:val="24"/>
              </w:rPr>
              <w:t>д</w:t>
            </w:r>
            <w:r w:rsidRPr="007F4477">
              <w:rPr>
                <w:rFonts w:asciiTheme="majorHAnsi" w:hAnsiTheme="majorHAnsi" w:cs="Times New Roman"/>
                <w:w w:val="99"/>
                <w:sz w:val="24"/>
                <w:szCs w:val="24"/>
              </w:rPr>
              <w:t>ом,</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канали</w:t>
            </w:r>
            <w:r w:rsidRPr="007F4477">
              <w:rPr>
                <w:rFonts w:asciiTheme="majorHAnsi" w:hAnsiTheme="majorHAnsi" w:cs="Times New Roman"/>
                <w:spacing w:val="-1"/>
                <w:w w:val="99"/>
                <w:sz w:val="24"/>
                <w:szCs w:val="24"/>
              </w:rPr>
              <w:t>з</w:t>
            </w:r>
            <w:r w:rsidRPr="007F4477">
              <w:rPr>
                <w:rFonts w:asciiTheme="majorHAnsi" w:hAnsiTheme="majorHAnsi" w:cs="Times New Roman"/>
                <w:w w:val="99"/>
                <w:sz w:val="24"/>
                <w:szCs w:val="24"/>
              </w:rPr>
              <w:t>а</w:t>
            </w:r>
            <w:r w:rsidRPr="007F4477">
              <w:rPr>
                <w:rFonts w:asciiTheme="majorHAnsi" w:hAnsiTheme="majorHAnsi" w:cs="Times New Roman"/>
                <w:spacing w:val="1"/>
                <w:w w:val="99"/>
                <w:sz w:val="24"/>
                <w:szCs w:val="24"/>
              </w:rPr>
              <w:t>ц</w:t>
            </w:r>
            <w:r w:rsidRPr="007F4477">
              <w:rPr>
                <w:rFonts w:asciiTheme="majorHAnsi" w:hAnsiTheme="majorHAnsi" w:cs="Times New Roman"/>
                <w:w w:val="99"/>
                <w:sz w:val="24"/>
                <w:szCs w:val="24"/>
              </w:rPr>
              <w:t>ие</w:t>
            </w:r>
            <w:r w:rsidRPr="007F4477">
              <w:rPr>
                <w:rFonts w:asciiTheme="majorHAnsi" w:hAnsiTheme="majorHAnsi" w:cs="Times New Roman"/>
                <w:spacing w:val="-1"/>
                <w:w w:val="99"/>
                <w:sz w:val="24"/>
                <w:szCs w:val="24"/>
              </w:rPr>
              <w:t>й</w:t>
            </w:r>
            <w:r w:rsidRPr="007F4477">
              <w:rPr>
                <w:rFonts w:asciiTheme="majorHAnsi" w:hAnsiTheme="majorHAnsi" w:cs="Times New Roman"/>
                <w:w w:val="99"/>
                <w:sz w:val="24"/>
                <w:szCs w:val="24"/>
              </w:rPr>
              <w:t>,</w:t>
            </w:r>
            <w:r w:rsidRPr="007F4477">
              <w:rPr>
                <w:rFonts w:asciiTheme="majorHAnsi" w:hAnsiTheme="majorHAnsi" w:cs="Times New Roman"/>
                <w:spacing w:val="3"/>
                <w:sz w:val="24"/>
                <w:szCs w:val="24"/>
              </w:rPr>
              <w:t xml:space="preserve"> </w:t>
            </w:r>
            <w:r w:rsidRPr="007F4477">
              <w:rPr>
                <w:rFonts w:asciiTheme="majorHAnsi" w:hAnsiTheme="majorHAnsi" w:cs="Times New Roman"/>
                <w:spacing w:val="1"/>
                <w:w w:val="99"/>
                <w:sz w:val="24"/>
                <w:szCs w:val="24"/>
              </w:rPr>
              <w:t>ц</w:t>
            </w:r>
            <w:r w:rsidRPr="007F4477">
              <w:rPr>
                <w:rFonts w:asciiTheme="majorHAnsi" w:hAnsiTheme="majorHAnsi" w:cs="Times New Roman"/>
                <w:w w:val="99"/>
                <w:sz w:val="24"/>
                <w:szCs w:val="24"/>
              </w:rPr>
              <w:t>ентрал</w:t>
            </w:r>
            <w:r w:rsidRPr="007F4477">
              <w:rPr>
                <w:rFonts w:asciiTheme="majorHAnsi" w:hAnsiTheme="majorHAnsi" w:cs="Times New Roman"/>
                <w:spacing w:val="-1"/>
                <w:w w:val="99"/>
                <w:sz w:val="24"/>
                <w:szCs w:val="24"/>
              </w:rPr>
              <w:t>ь</w:t>
            </w:r>
            <w:r w:rsidRPr="007F4477">
              <w:rPr>
                <w:rFonts w:asciiTheme="majorHAnsi" w:hAnsiTheme="majorHAnsi" w:cs="Times New Roman"/>
                <w:w w:val="99"/>
                <w:sz w:val="24"/>
                <w:szCs w:val="24"/>
              </w:rPr>
              <w:t>ным</w:t>
            </w:r>
            <w:r w:rsidRPr="007F4477">
              <w:rPr>
                <w:rFonts w:asciiTheme="majorHAnsi" w:hAnsiTheme="majorHAnsi" w:cs="Times New Roman"/>
                <w:spacing w:val="2"/>
                <w:sz w:val="24"/>
                <w:szCs w:val="24"/>
              </w:rPr>
              <w:t xml:space="preserve"> </w:t>
            </w:r>
            <w:r w:rsidRPr="007F4477">
              <w:rPr>
                <w:rFonts w:asciiTheme="majorHAnsi" w:hAnsiTheme="majorHAnsi" w:cs="Times New Roman"/>
                <w:w w:val="99"/>
                <w:sz w:val="24"/>
                <w:szCs w:val="24"/>
              </w:rPr>
              <w:t>отоплением</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и</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газом</w:t>
            </w:r>
          </w:p>
          <w:p w:rsidR="00574539" w:rsidRPr="007F4477" w:rsidRDefault="00574539" w:rsidP="00F7718C">
            <w:pPr>
              <w:autoSpaceDE w:val="0"/>
              <w:autoSpaceDN w:val="0"/>
              <w:adjustRightInd w:val="0"/>
              <w:spacing w:line="224" w:lineRule="auto"/>
              <w:ind w:left="386" w:right="-20"/>
              <w:rPr>
                <w:rFonts w:asciiTheme="majorHAnsi" w:hAnsiTheme="majorHAnsi" w:cs="Times New Roman"/>
                <w:sz w:val="24"/>
                <w:szCs w:val="24"/>
              </w:rPr>
            </w:pPr>
            <w:r w:rsidRPr="007F4477">
              <w:rPr>
                <w:rFonts w:asciiTheme="majorHAnsi" w:hAnsiTheme="majorHAnsi" w:cs="Times New Roman"/>
                <w:w w:val="99"/>
                <w:sz w:val="24"/>
                <w:szCs w:val="24"/>
              </w:rPr>
              <w:t>от</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прочи</w:t>
            </w:r>
            <w:r w:rsidRPr="007F4477">
              <w:rPr>
                <w:rFonts w:asciiTheme="majorHAnsi" w:hAnsiTheme="majorHAnsi" w:cs="Times New Roman"/>
                <w:sz w:val="24"/>
                <w:szCs w:val="24"/>
              </w:rPr>
              <w:t xml:space="preserve">х </w:t>
            </w:r>
            <w:r w:rsidRPr="007F4477">
              <w:rPr>
                <w:rFonts w:asciiTheme="majorHAnsi" w:hAnsiTheme="majorHAnsi" w:cs="Times New Roman"/>
                <w:spacing w:val="1"/>
                <w:w w:val="99"/>
                <w:sz w:val="24"/>
                <w:szCs w:val="24"/>
              </w:rPr>
              <w:t>ж</w:t>
            </w:r>
            <w:r w:rsidRPr="007F4477">
              <w:rPr>
                <w:rFonts w:asciiTheme="majorHAnsi" w:hAnsiTheme="majorHAnsi" w:cs="Times New Roman"/>
                <w:w w:val="99"/>
                <w:sz w:val="24"/>
                <w:szCs w:val="24"/>
              </w:rPr>
              <w:t>илы</w:t>
            </w:r>
            <w:r w:rsidRPr="007F4477">
              <w:rPr>
                <w:rFonts w:asciiTheme="majorHAnsi" w:hAnsiTheme="majorHAnsi" w:cs="Times New Roman"/>
                <w:sz w:val="24"/>
                <w:szCs w:val="24"/>
              </w:rPr>
              <w:t xml:space="preserve">х </w:t>
            </w:r>
            <w:r w:rsidRPr="007F4477">
              <w:rPr>
                <w:rFonts w:asciiTheme="majorHAnsi" w:hAnsiTheme="majorHAnsi" w:cs="Times New Roman"/>
                <w:w w:val="99"/>
                <w:sz w:val="24"/>
                <w:szCs w:val="24"/>
              </w:rPr>
              <w:t>зданий</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574539" w:rsidRPr="007F4477" w:rsidRDefault="00574539" w:rsidP="00F7718C">
            <w:pPr>
              <w:autoSpaceDE w:val="0"/>
              <w:autoSpaceDN w:val="0"/>
              <w:adjustRightInd w:val="0"/>
              <w:spacing w:line="240" w:lineRule="exact"/>
              <w:rPr>
                <w:rFonts w:asciiTheme="majorHAnsi" w:hAnsiTheme="majorHAnsi" w:cs="Times New Roman"/>
                <w:sz w:val="24"/>
                <w:szCs w:val="24"/>
              </w:rPr>
            </w:pPr>
          </w:p>
          <w:p w:rsidR="00574539" w:rsidRPr="007F4477" w:rsidRDefault="00574539" w:rsidP="00F7718C">
            <w:pPr>
              <w:autoSpaceDE w:val="0"/>
              <w:autoSpaceDN w:val="0"/>
              <w:adjustRightInd w:val="0"/>
              <w:spacing w:after="7" w:line="20" w:lineRule="exact"/>
              <w:rPr>
                <w:rFonts w:asciiTheme="majorHAnsi" w:hAnsiTheme="majorHAnsi" w:cs="Times New Roman"/>
                <w:sz w:val="24"/>
                <w:szCs w:val="24"/>
              </w:rPr>
            </w:pPr>
          </w:p>
          <w:p w:rsidR="00574539" w:rsidRPr="007F4477" w:rsidRDefault="00574539" w:rsidP="00F7718C">
            <w:pPr>
              <w:autoSpaceDE w:val="0"/>
              <w:autoSpaceDN w:val="0"/>
              <w:adjustRightInd w:val="0"/>
              <w:ind w:left="454" w:right="-20"/>
              <w:rPr>
                <w:rFonts w:asciiTheme="majorHAnsi" w:hAnsiTheme="majorHAnsi" w:cs="Times New Roman"/>
                <w:sz w:val="24"/>
                <w:szCs w:val="24"/>
              </w:rPr>
            </w:pPr>
            <w:r w:rsidRPr="007F4477">
              <w:rPr>
                <w:rFonts w:asciiTheme="majorHAnsi" w:hAnsiTheme="majorHAnsi" w:cs="Times New Roman"/>
                <w:w w:val="99"/>
                <w:sz w:val="24"/>
                <w:szCs w:val="24"/>
              </w:rPr>
              <w:t>190-225</w:t>
            </w:r>
          </w:p>
          <w:p w:rsidR="00574539" w:rsidRPr="007F4477" w:rsidRDefault="00574539" w:rsidP="00F7718C">
            <w:pPr>
              <w:autoSpaceDE w:val="0"/>
              <w:autoSpaceDN w:val="0"/>
              <w:adjustRightInd w:val="0"/>
              <w:spacing w:after="13" w:line="240"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454" w:right="-20"/>
              <w:rPr>
                <w:rFonts w:asciiTheme="majorHAnsi" w:hAnsiTheme="majorHAnsi" w:cs="Times New Roman"/>
                <w:sz w:val="24"/>
                <w:szCs w:val="24"/>
              </w:rPr>
            </w:pPr>
            <w:r w:rsidRPr="007F4477">
              <w:rPr>
                <w:rFonts w:asciiTheme="majorHAnsi" w:hAnsiTheme="majorHAnsi" w:cs="Times New Roman"/>
                <w:w w:val="99"/>
                <w:sz w:val="24"/>
                <w:szCs w:val="24"/>
              </w:rPr>
              <w:t>300-450</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vMerge w:val="restart"/>
            <w:tcBorders>
              <w:top w:val="single" w:sz="4" w:space="0" w:color="auto"/>
              <w:left w:val="single" w:sz="4" w:space="0" w:color="auto"/>
              <w:bottom w:val="nil"/>
              <w:right w:val="single" w:sz="4" w:space="0" w:color="auto"/>
            </w:tcBorders>
          </w:tcPr>
          <w:p w:rsidR="00574539" w:rsidRPr="007F4477" w:rsidRDefault="00574539" w:rsidP="00F7718C">
            <w:pPr>
              <w:autoSpaceDE w:val="0"/>
              <w:autoSpaceDN w:val="0"/>
              <w:adjustRightInd w:val="0"/>
              <w:spacing w:line="240" w:lineRule="exact"/>
              <w:rPr>
                <w:rFonts w:asciiTheme="majorHAnsi" w:hAnsiTheme="majorHAnsi" w:cs="Times New Roman"/>
                <w:sz w:val="24"/>
                <w:szCs w:val="24"/>
              </w:rPr>
            </w:pPr>
          </w:p>
          <w:p w:rsidR="00574539" w:rsidRPr="007F4477" w:rsidRDefault="00574539" w:rsidP="00F7718C">
            <w:pPr>
              <w:autoSpaceDE w:val="0"/>
              <w:autoSpaceDN w:val="0"/>
              <w:adjustRightInd w:val="0"/>
              <w:spacing w:after="7" w:line="20" w:lineRule="exact"/>
              <w:rPr>
                <w:rFonts w:asciiTheme="majorHAnsi" w:hAnsiTheme="majorHAnsi" w:cs="Times New Roman"/>
                <w:sz w:val="24"/>
                <w:szCs w:val="24"/>
              </w:rPr>
            </w:pPr>
          </w:p>
          <w:p w:rsidR="00574539" w:rsidRPr="007F4477" w:rsidRDefault="00574539" w:rsidP="00F7718C">
            <w:pPr>
              <w:autoSpaceDE w:val="0"/>
              <w:autoSpaceDN w:val="0"/>
              <w:adjustRightInd w:val="0"/>
              <w:ind w:left="402" w:right="-20"/>
              <w:rPr>
                <w:rFonts w:asciiTheme="majorHAnsi" w:hAnsiTheme="majorHAnsi" w:cs="Times New Roman"/>
                <w:sz w:val="24"/>
                <w:szCs w:val="24"/>
              </w:rPr>
            </w:pPr>
            <w:r w:rsidRPr="007F4477">
              <w:rPr>
                <w:rFonts w:asciiTheme="majorHAnsi" w:hAnsiTheme="majorHAnsi" w:cs="Times New Roman"/>
                <w:w w:val="99"/>
                <w:sz w:val="24"/>
                <w:szCs w:val="24"/>
              </w:rPr>
              <w:t>900-1000</w:t>
            </w:r>
          </w:p>
          <w:p w:rsidR="00574539" w:rsidRPr="007F4477" w:rsidRDefault="00574539" w:rsidP="00F7718C">
            <w:pPr>
              <w:autoSpaceDE w:val="0"/>
              <w:autoSpaceDN w:val="0"/>
              <w:adjustRightInd w:val="0"/>
              <w:spacing w:after="13" w:line="240"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340" w:right="-20"/>
              <w:rPr>
                <w:rFonts w:asciiTheme="majorHAnsi" w:hAnsiTheme="majorHAnsi" w:cs="Times New Roman"/>
                <w:sz w:val="24"/>
                <w:szCs w:val="24"/>
              </w:rPr>
            </w:pPr>
            <w:r w:rsidRPr="007F4477">
              <w:rPr>
                <w:rFonts w:asciiTheme="majorHAnsi" w:hAnsiTheme="majorHAnsi" w:cs="Times New Roman"/>
                <w:w w:val="99"/>
                <w:sz w:val="24"/>
                <w:szCs w:val="24"/>
              </w:rPr>
              <w:t>1100-1500</w:t>
            </w:r>
          </w:p>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505"/>
        </w:trPr>
        <w:tc>
          <w:tcPr>
            <w:tcW w:w="6343" w:type="dxa"/>
            <w:vMerge/>
            <w:tcBorders>
              <w:top w:val="nil"/>
              <w:left w:val="single" w:sz="4" w:space="0" w:color="auto"/>
              <w:bottom w:val="nil"/>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vMerge/>
            <w:tcBorders>
              <w:top w:val="nil"/>
              <w:left w:val="single" w:sz="4" w:space="0" w:color="auto"/>
              <w:bottom w:val="nil"/>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vMerge/>
            <w:tcBorders>
              <w:top w:val="nil"/>
              <w:left w:val="single" w:sz="4" w:space="0" w:color="auto"/>
              <w:bottom w:val="nil"/>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425"/>
        </w:trPr>
        <w:tc>
          <w:tcPr>
            <w:tcW w:w="6343" w:type="dxa"/>
            <w:vMerge/>
            <w:tcBorders>
              <w:top w:val="nil"/>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vMerge/>
            <w:tcBorders>
              <w:top w:val="nil"/>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vMerge/>
            <w:tcBorders>
              <w:top w:val="nil"/>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735"/>
        </w:trPr>
        <w:tc>
          <w:tcPr>
            <w:tcW w:w="634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31" w:lineRule="auto"/>
              <w:ind w:left="102" w:right="628"/>
              <w:rPr>
                <w:rFonts w:asciiTheme="majorHAnsi" w:hAnsiTheme="majorHAnsi" w:cs="Times New Roman"/>
                <w:sz w:val="24"/>
                <w:szCs w:val="24"/>
              </w:rPr>
            </w:pPr>
            <w:r w:rsidRPr="007F4477">
              <w:rPr>
                <w:rFonts w:asciiTheme="majorHAnsi" w:hAnsiTheme="majorHAnsi" w:cs="Times New Roman"/>
                <w:w w:val="99"/>
                <w:sz w:val="24"/>
                <w:szCs w:val="24"/>
              </w:rPr>
              <w:t>О</w:t>
            </w:r>
            <w:r w:rsidRPr="007F4477">
              <w:rPr>
                <w:rFonts w:asciiTheme="majorHAnsi" w:hAnsiTheme="majorHAnsi" w:cs="Times New Roman"/>
                <w:spacing w:val="-2"/>
                <w:w w:val="99"/>
                <w:sz w:val="24"/>
                <w:szCs w:val="24"/>
              </w:rPr>
              <w:t>б</w:t>
            </w:r>
            <w:r w:rsidRPr="007F4477">
              <w:rPr>
                <w:rFonts w:asciiTheme="majorHAnsi" w:hAnsiTheme="majorHAnsi" w:cs="Times New Roman"/>
                <w:spacing w:val="-1"/>
                <w:w w:val="99"/>
                <w:sz w:val="24"/>
                <w:szCs w:val="24"/>
              </w:rPr>
              <w:t>щ</w:t>
            </w:r>
            <w:r w:rsidRPr="007F4477">
              <w:rPr>
                <w:rFonts w:asciiTheme="majorHAnsi" w:hAnsiTheme="majorHAnsi" w:cs="Times New Roman"/>
                <w:w w:val="99"/>
                <w:sz w:val="24"/>
                <w:szCs w:val="24"/>
              </w:rPr>
              <w:t>ее</w:t>
            </w:r>
            <w:r w:rsidRPr="007F4477">
              <w:rPr>
                <w:rFonts w:asciiTheme="majorHAnsi" w:hAnsiTheme="majorHAnsi" w:cs="Times New Roman"/>
                <w:spacing w:val="-2"/>
                <w:sz w:val="24"/>
                <w:szCs w:val="24"/>
              </w:rPr>
              <w:t xml:space="preserve"> </w:t>
            </w:r>
            <w:r w:rsidRPr="007F4477">
              <w:rPr>
                <w:rFonts w:asciiTheme="majorHAnsi" w:hAnsiTheme="majorHAnsi" w:cs="Times New Roman"/>
                <w:spacing w:val="-2"/>
                <w:w w:val="99"/>
                <w:sz w:val="24"/>
                <w:szCs w:val="24"/>
              </w:rPr>
              <w:t>к</w:t>
            </w:r>
            <w:r w:rsidRPr="007F4477">
              <w:rPr>
                <w:rFonts w:asciiTheme="majorHAnsi" w:hAnsiTheme="majorHAnsi" w:cs="Times New Roman"/>
                <w:w w:val="99"/>
                <w:sz w:val="24"/>
                <w:szCs w:val="24"/>
              </w:rPr>
              <w:t>о</w:t>
            </w:r>
            <w:r w:rsidRPr="007F4477">
              <w:rPr>
                <w:rFonts w:asciiTheme="majorHAnsi" w:hAnsiTheme="majorHAnsi" w:cs="Times New Roman"/>
                <w:spacing w:val="-2"/>
                <w:w w:val="99"/>
                <w:sz w:val="24"/>
                <w:szCs w:val="24"/>
              </w:rPr>
              <w:t>л</w:t>
            </w:r>
            <w:r w:rsidRPr="007F4477">
              <w:rPr>
                <w:rFonts w:asciiTheme="majorHAnsi" w:hAnsiTheme="majorHAnsi" w:cs="Times New Roman"/>
                <w:spacing w:val="-1"/>
                <w:w w:val="99"/>
                <w:sz w:val="24"/>
                <w:szCs w:val="24"/>
              </w:rPr>
              <w:t>и</w:t>
            </w:r>
            <w:r w:rsidRPr="007F4477">
              <w:rPr>
                <w:rFonts w:asciiTheme="majorHAnsi" w:hAnsiTheme="majorHAnsi" w:cs="Times New Roman"/>
                <w:spacing w:val="-2"/>
                <w:w w:val="99"/>
                <w:sz w:val="24"/>
                <w:szCs w:val="24"/>
              </w:rPr>
              <w:t>ч</w:t>
            </w:r>
            <w:r w:rsidRPr="007F4477">
              <w:rPr>
                <w:rFonts w:asciiTheme="majorHAnsi" w:hAnsiTheme="majorHAnsi" w:cs="Times New Roman"/>
                <w:w w:val="99"/>
                <w:sz w:val="24"/>
                <w:szCs w:val="24"/>
              </w:rPr>
              <w:t>е</w:t>
            </w:r>
            <w:r w:rsidRPr="007F4477">
              <w:rPr>
                <w:rFonts w:asciiTheme="majorHAnsi" w:hAnsiTheme="majorHAnsi" w:cs="Times New Roman"/>
                <w:sz w:val="24"/>
                <w:szCs w:val="24"/>
              </w:rPr>
              <w:t>с</w:t>
            </w:r>
            <w:r w:rsidRPr="007F4477">
              <w:rPr>
                <w:rFonts w:asciiTheme="majorHAnsi" w:hAnsiTheme="majorHAnsi" w:cs="Times New Roman"/>
                <w:spacing w:val="-1"/>
                <w:w w:val="99"/>
                <w:sz w:val="24"/>
                <w:szCs w:val="24"/>
              </w:rPr>
              <w:t>т</w:t>
            </w:r>
            <w:r w:rsidRPr="007F4477">
              <w:rPr>
                <w:rFonts w:asciiTheme="majorHAnsi" w:hAnsiTheme="majorHAnsi" w:cs="Times New Roman"/>
                <w:spacing w:val="-3"/>
                <w:w w:val="99"/>
                <w:sz w:val="24"/>
                <w:szCs w:val="24"/>
              </w:rPr>
              <w:t>в</w:t>
            </w:r>
            <w:r w:rsidRPr="007F4477">
              <w:rPr>
                <w:rFonts w:asciiTheme="majorHAnsi" w:hAnsiTheme="majorHAnsi" w:cs="Times New Roman"/>
                <w:w w:val="99"/>
                <w:sz w:val="24"/>
                <w:szCs w:val="24"/>
              </w:rPr>
              <w:t>о</w:t>
            </w:r>
            <w:r w:rsidRPr="007F4477">
              <w:rPr>
                <w:rFonts w:asciiTheme="majorHAnsi" w:hAnsiTheme="majorHAnsi" w:cs="Times New Roman"/>
                <w:sz w:val="24"/>
                <w:szCs w:val="24"/>
              </w:rPr>
              <w:t xml:space="preserve"> </w:t>
            </w:r>
            <w:r w:rsidRPr="007F4477">
              <w:rPr>
                <w:rFonts w:asciiTheme="majorHAnsi" w:hAnsiTheme="majorHAnsi" w:cs="Times New Roman"/>
                <w:spacing w:val="1"/>
                <w:w w:val="99"/>
                <w:sz w:val="24"/>
                <w:szCs w:val="24"/>
              </w:rPr>
              <w:t>п</w:t>
            </w:r>
            <w:r w:rsidRPr="007F4477">
              <w:rPr>
                <w:rFonts w:asciiTheme="majorHAnsi" w:hAnsiTheme="majorHAnsi" w:cs="Times New Roman"/>
                <w:w w:val="99"/>
                <w:sz w:val="24"/>
                <w:szCs w:val="24"/>
              </w:rPr>
              <w:t>о</w:t>
            </w:r>
            <w:r w:rsidRPr="007F4477">
              <w:rPr>
                <w:rFonts w:asciiTheme="majorHAnsi" w:hAnsiTheme="majorHAnsi" w:cs="Times New Roman"/>
                <w:spacing w:val="-3"/>
                <w:sz w:val="24"/>
                <w:szCs w:val="24"/>
              </w:rPr>
              <w:t xml:space="preserve"> </w:t>
            </w:r>
            <w:r w:rsidRPr="007F4477">
              <w:rPr>
                <w:rFonts w:asciiTheme="majorHAnsi" w:hAnsiTheme="majorHAnsi" w:cs="Times New Roman"/>
                <w:w w:val="99"/>
                <w:sz w:val="24"/>
                <w:szCs w:val="24"/>
              </w:rPr>
              <w:t>п</w:t>
            </w:r>
            <w:r w:rsidRPr="007F4477">
              <w:rPr>
                <w:rFonts w:asciiTheme="majorHAnsi" w:hAnsiTheme="majorHAnsi" w:cs="Times New Roman"/>
                <w:spacing w:val="-2"/>
                <w:w w:val="99"/>
                <w:sz w:val="24"/>
                <w:szCs w:val="24"/>
              </w:rPr>
              <w:t>о</w:t>
            </w:r>
            <w:r w:rsidRPr="007F4477">
              <w:rPr>
                <w:rFonts w:asciiTheme="majorHAnsi" w:hAnsiTheme="majorHAnsi" w:cs="Times New Roman"/>
                <w:sz w:val="24"/>
                <w:szCs w:val="24"/>
              </w:rPr>
              <w:t>с</w:t>
            </w:r>
            <w:r w:rsidRPr="007F4477">
              <w:rPr>
                <w:rFonts w:asciiTheme="majorHAnsi" w:hAnsiTheme="majorHAnsi" w:cs="Times New Roman"/>
                <w:spacing w:val="-3"/>
                <w:w w:val="99"/>
                <w:sz w:val="24"/>
                <w:szCs w:val="24"/>
              </w:rPr>
              <w:t>е</w:t>
            </w:r>
            <w:r w:rsidRPr="007F4477">
              <w:rPr>
                <w:rFonts w:asciiTheme="majorHAnsi" w:hAnsiTheme="majorHAnsi" w:cs="Times New Roman"/>
                <w:w w:val="99"/>
                <w:sz w:val="24"/>
                <w:szCs w:val="24"/>
              </w:rPr>
              <w:t>л</w:t>
            </w:r>
            <w:r w:rsidRPr="007F4477">
              <w:rPr>
                <w:rFonts w:asciiTheme="majorHAnsi" w:hAnsiTheme="majorHAnsi" w:cs="Times New Roman"/>
                <w:spacing w:val="-2"/>
                <w:w w:val="99"/>
                <w:sz w:val="24"/>
                <w:szCs w:val="24"/>
              </w:rPr>
              <w:t>е</w:t>
            </w:r>
            <w:r w:rsidRPr="007F4477">
              <w:rPr>
                <w:rFonts w:asciiTheme="majorHAnsi" w:hAnsiTheme="majorHAnsi" w:cs="Times New Roman"/>
                <w:w w:val="99"/>
                <w:sz w:val="24"/>
                <w:szCs w:val="24"/>
              </w:rPr>
              <w:t>н</w:t>
            </w:r>
            <w:r w:rsidRPr="007F4477">
              <w:rPr>
                <w:rFonts w:asciiTheme="majorHAnsi" w:hAnsiTheme="majorHAnsi" w:cs="Times New Roman"/>
                <w:spacing w:val="-3"/>
                <w:w w:val="99"/>
                <w:sz w:val="24"/>
                <w:szCs w:val="24"/>
              </w:rPr>
              <w:t>и</w:t>
            </w:r>
            <w:r w:rsidRPr="007F4477">
              <w:rPr>
                <w:rFonts w:asciiTheme="majorHAnsi" w:hAnsiTheme="majorHAnsi" w:cs="Times New Roman"/>
                <w:sz w:val="24"/>
                <w:szCs w:val="24"/>
              </w:rPr>
              <w:t xml:space="preserve">ю с </w:t>
            </w:r>
            <w:r w:rsidRPr="007F4477">
              <w:rPr>
                <w:rFonts w:asciiTheme="majorHAnsi" w:hAnsiTheme="majorHAnsi" w:cs="Times New Roman"/>
                <w:spacing w:val="-3"/>
                <w:sz w:val="24"/>
                <w:szCs w:val="24"/>
              </w:rPr>
              <w:t>у</w:t>
            </w:r>
            <w:r w:rsidRPr="007F4477">
              <w:rPr>
                <w:rFonts w:asciiTheme="majorHAnsi" w:hAnsiTheme="majorHAnsi" w:cs="Times New Roman"/>
                <w:spacing w:val="-1"/>
                <w:w w:val="99"/>
                <w:sz w:val="24"/>
                <w:szCs w:val="24"/>
              </w:rPr>
              <w:t>ч</w:t>
            </w:r>
            <w:r w:rsidRPr="007F4477">
              <w:rPr>
                <w:rFonts w:asciiTheme="majorHAnsi" w:hAnsiTheme="majorHAnsi" w:cs="Times New Roman"/>
                <w:w w:val="99"/>
                <w:sz w:val="24"/>
                <w:szCs w:val="24"/>
              </w:rPr>
              <w:t>е</w:t>
            </w:r>
            <w:r w:rsidRPr="007F4477">
              <w:rPr>
                <w:rFonts w:asciiTheme="majorHAnsi" w:hAnsiTheme="majorHAnsi" w:cs="Times New Roman"/>
                <w:spacing w:val="-3"/>
                <w:w w:val="99"/>
                <w:sz w:val="24"/>
                <w:szCs w:val="24"/>
              </w:rPr>
              <w:t>т</w:t>
            </w:r>
            <w:r w:rsidRPr="007F4477">
              <w:rPr>
                <w:rFonts w:asciiTheme="majorHAnsi" w:hAnsiTheme="majorHAnsi" w:cs="Times New Roman"/>
                <w:w w:val="99"/>
                <w:sz w:val="24"/>
                <w:szCs w:val="24"/>
              </w:rPr>
              <w:t>ом</w:t>
            </w:r>
            <w:r w:rsidRPr="007F4477">
              <w:rPr>
                <w:rFonts w:asciiTheme="majorHAnsi" w:hAnsiTheme="majorHAnsi" w:cs="Times New Roman"/>
                <w:spacing w:val="4"/>
                <w:sz w:val="24"/>
                <w:szCs w:val="24"/>
              </w:rPr>
              <w:t xml:space="preserve"> о</w:t>
            </w:r>
            <w:r w:rsidRPr="007F4477">
              <w:rPr>
                <w:rFonts w:asciiTheme="majorHAnsi" w:hAnsiTheme="majorHAnsi" w:cs="Times New Roman"/>
                <w:w w:val="99"/>
                <w:sz w:val="24"/>
                <w:szCs w:val="24"/>
              </w:rPr>
              <w:t>б</w:t>
            </w:r>
            <w:r w:rsidRPr="007F4477">
              <w:rPr>
                <w:rFonts w:asciiTheme="majorHAnsi" w:hAnsiTheme="majorHAnsi" w:cs="Times New Roman"/>
                <w:spacing w:val="2"/>
                <w:w w:val="99"/>
                <w:sz w:val="24"/>
                <w:szCs w:val="24"/>
              </w:rPr>
              <w:t>щ</w:t>
            </w:r>
            <w:r w:rsidRPr="007F4477">
              <w:rPr>
                <w:rFonts w:asciiTheme="majorHAnsi" w:hAnsiTheme="majorHAnsi" w:cs="Times New Roman"/>
                <w:w w:val="99"/>
                <w:sz w:val="24"/>
                <w:szCs w:val="24"/>
              </w:rPr>
              <w:t>е</w:t>
            </w:r>
            <w:r w:rsidRPr="007F4477">
              <w:rPr>
                <w:rFonts w:asciiTheme="majorHAnsi" w:hAnsiTheme="majorHAnsi" w:cs="Times New Roman"/>
                <w:sz w:val="24"/>
                <w:szCs w:val="24"/>
              </w:rPr>
              <w:t>с</w:t>
            </w:r>
            <w:r w:rsidRPr="007F4477">
              <w:rPr>
                <w:rFonts w:asciiTheme="majorHAnsi" w:hAnsiTheme="majorHAnsi" w:cs="Times New Roman"/>
                <w:w w:val="99"/>
                <w:sz w:val="24"/>
                <w:szCs w:val="24"/>
              </w:rPr>
              <w:t>т</w:t>
            </w:r>
            <w:r w:rsidRPr="007F4477">
              <w:rPr>
                <w:rFonts w:asciiTheme="majorHAnsi" w:hAnsiTheme="majorHAnsi" w:cs="Times New Roman"/>
                <w:spacing w:val="-1"/>
                <w:w w:val="99"/>
                <w:sz w:val="24"/>
                <w:szCs w:val="24"/>
              </w:rPr>
              <w:t>в</w:t>
            </w:r>
            <w:r w:rsidRPr="007F4477">
              <w:rPr>
                <w:rFonts w:asciiTheme="majorHAnsi" w:hAnsiTheme="majorHAnsi" w:cs="Times New Roman"/>
                <w:w w:val="99"/>
                <w:sz w:val="24"/>
                <w:szCs w:val="24"/>
              </w:rPr>
              <w:t>енны</w:t>
            </w:r>
            <w:r w:rsidRPr="007F4477">
              <w:rPr>
                <w:rFonts w:asciiTheme="majorHAnsi" w:hAnsiTheme="majorHAnsi" w:cs="Times New Roman"/>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зданий</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ind w:left="454" w:right="-20"/>
              <w:rPr>
                <w:rFonts w:asciiTheme="majorHAnsi" w:hAnsiTheme="majorHAnsi" w:cs="Times New Roman"/>
                <w:sz w:val="24"/>
                <w:szCs w:val="24"/>
              </w:rPr>
            </w:pPr>
            <w:r w:rsidRPr="007F4477">
              <w:rPr>
                <w:rFonts w:asciiTheme="majorHAnsi" w:hAnsiTheme="majorHAnsi" w:cs="Times New Roman"/>
                <w:w w:val="99"/>
                <w:sz w:val="24"/>
                <w:szCs w:val="24"/>
              </w:rPr>
              <w:t>280-300</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ind w:left="340" w:right="-20"/>
              <w:rPr>
                <w:rFonts w:asciiTheme="majorHAnsi" w:hAnsiTheme="majorHAnsi" w:cs="Times New Roman"/>
                <w:sz w:val="24"/>
                <w:szCs w:val="24"/>
              </w:rPr>
            </w:pPr>
            <w:r w:rsidRPr="007F4477">
              <w:rPr>
                <w:rFonts w:asciiTheme="majorHAnsi" w:hAnsiTheme="majorHAnsi" w:cs="Times New Roman"/>
                <w:w w:val="99"/>
                <w:sz w:val="24"/>
                <w:szCs w:val="24"/>
              </w:rPr>
              <w:t>1400-1500</w:t>
            </w:r>
          </w:p>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262"/>
        </w:trPr>
        <w:tc>
          <w:tcPr>
            <w:tcW w:w="634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2" w:lineRule="auto"/>
              <w:ind w:left="102" w:right="-20"/>
              <w:rPr>
                <w:rFonts w:asciiTheme="majorHAnsi" w:hAnsiTheme="majorHAnsi" w:cs="Times New Roman"/>
                <w:sz w:val="24"/>
                <w:szCs w:val="24"/>
              </w:rPr>
            </w:pPr>
            <w:r w:rsidRPr="007F4477">
              <w:rPr>
                <w:rFonts w:asciiTheme="majorHAnsi" w:hAnsiTheme="majorHAnsi" w:cs="Times New Roman"/>
                <w:w w:val="99"/>
                <w:sz w:val="24"/>
                <w:szCs w:val="24"/>
              </w:rPr>
              <w:t>Жидкие</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из</w:t>
            </w:r>
            <w:r w:rsidRPr="007F4477">
              <w:rPr>
                <w:rFonts w:asciiTheme="majorHAnsi" w:hAnsiTheme="majorHAnsi" w:cs="Times New Roman"/>
                <w:spacing w:val="1"/>
                <w:sz w:val="24"/>
                <w:szCs w:val="24"/>
              </w:rPr>
              <w:t xml:space="preserve"> </w:t>
            </w:r>
            <w:r w:rsidRPr="007F4477">
              <w:rPr>
                <w:rFonts w:asciiTheme="majorHAnsi" w:hAnsiTheme="majorHAnsi" w:cs="Times New Roman"/>
                <w:w w:val="99"/>
                <w:sz w:val="24"/>
                <w:szCs w:val="24"/>
              </w:rPr>
              <w:t>выгребов</w:t>
            </w:r>
            <w:r w:rsidRPr="007F4477">
              <w:rPr>
                <w:rFonts w:asciiTheme="majorHAnsi" w:hAnsiTheme="majorHAnsi" w:cs="Times New Roman"/>
                <w:spacing w:val="1"/>
                <w:sz w:val="24"/>
                <w:szCs w:val="24"/>
              </w:rPr>
              <w:t xml:space="preserve"> </w:t>
            </w:r>
            <w:r w:rsidRPr="007F4477">
              <w:rPr>
                <w:rFonts w:asciiTheme="majorHAnsi" w:hAnsiTheme="majorHAnsi" w:cs="Times New Roman"/>
                <w:spacing w:val="-1"/>
                <w:w w:val="99"/>
                <w:sz w:val="24"/>
                <w:szCs w:val="24"/>
              </w:rPr>
              <w:t>(</w:t>
            </w:r>
            <w:r w:rsidRPr="007F4477">
              <w:rPr>
                <w:rFonts w:asciiTheme="majorHAnsi" w:hAnsiTheme="majorHAnsi" w:cs="Times New Roman"/>
                <w:w w:val="99"/>
                <w:sz w:val="24"/>
                <w:szCs w:val="24"/>
              </w:rPr>
              <w:t>при</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от</w:t>
            </w:r>
            <w:r w:rsidRPr="007F4477">
              <w:rPr>
                <w:rFonts w:asciiTheme="majorHAnsi" w:hAnsiTheme="majorHAnsi" w:cs="Times New Roman"/>
                <w:spacing w:val="1"/>
                <w:sz w:val="24"/>
                <w:szCs w:val="24"/>
              </w:rPr>
              <w:t>с</w:t>
            </w:r>
            <w:r w:rsidRPr="007F4477">
              <w:rPr>
                <w:rFonts w:asciiTheme="majorHAnsi" w:hAnsiTheme="majorHAnsi" w:cs="Times New Roman"/>
                <w:spacing w:val="-3"/>
                <w:sz w:val="24"/>
                <w:szCs w:val="24"/>
              </w:rPr>
              <w:t>у</w:t>
            </w:r>
            <w:r w:rsidRPr="007F4477">
              <w:rPr>
                <w:rFonts w:asciiTheme="majorHAnsi" w:hAnsiTheme="majorHAnsi" w:cs="Times New Roman"/>
                <w:spacing w:val="1"/>
                <w:w w:val="99"/>
                <w:sz w:val="24"/>
                <w:szCs w:val="24"/>
              </w:rPr>
              <w:t>т</w:t>
            </w:r>
            <w:r w:rsidRPr="007F4477">
              <w:rPr>
                <w:rFonts w:asciiTheme="majorHAnsi" w:hAnsiTheme="majorHAnsi" w:cs="Times New Roman"/>
                <w:sz w:val="24"/>
                <w:szCs w:val="24"/>
              </w:rPr>
              <w:t>с</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в</w:t>
            </w:r>
            <w:r w:rsidRPr="007F4477">
              <w:rPr>
                <w:rFonts w:asciiTheme="majorHAnsi" w:hAnsiTheme="majorHAnsi" w:cs="Times New Roman"/>
                <w:spacing w:val="-1"/>
                <w:w w:val="99"/>
                <w:sz w:val="24"/>
                <w:szCs w:val="24"/>
              </w:rPr>
              <w:t>и</w:t>
            </w:r>
            <w:r w:rsidRPr="007F4477">
              <w:rPr>
                <w:rFonts w:asciiTheme="majorHAnsi" w:hAnsiTheme="majorHAnsi" w:cs="Times New Roman"/>
                <w:w w:val="99"/>
                <w:sz w:val="24"/>
                <w:szCs w:val="24"/>
              </w:rPr>
              <w:t>и</w:t>
            </w:r>
            <w:r w:rsidRPr="007F4477">
              <w:rPr>
                <w:rFonts w:asciiTheme="majorHAnsi" w:hAnsiTheme="majorHAnsi" w:cs="Times New Roman"/>
                <w:spacing w:val="2"/>
                <w:sz w:val="24"/>
                <w:szCs w:val="24"/>
              </w:rPr>
              <w:t xml:space="preserve"> </w:t>
            </w:r>
            <w:r w:rsidRPr="007F4477">
              <w:rPr>
                <w:rFonts w:asciiTheme="majorHAnsi" w:hAnsiTheme="majorHAnsi" w:cs="Times New Roman"/>
                <w:w w:val="99"/>
                <w:sz w:val="24"/>
                <w:szCs w:val="24"/>
              </w:rPr>
              <w:t>канали</w:t>
            </w:r>
            <w:r w:rsidRPr="007F4477">
              <w:rPr>
                <w:rFonts w:asciiTheme="majorHAnsi" w:hAnsiTheme="majorHAnsi" w:cs="Times New Roman"/>
                <w:spacing w:val="-1"/>
                <w:w w:val="99"/>
                <w:sz w:val="24"/>
                <w:szCs w:val="24"/>
              </w:rPr>
              <w:t>з</w:t>
            </w:r>
            <w:r w:rsidRPr="007F4477">
              <w:rPr>
                <w:rFonts w:asciiTheme="majorHAnsi" w:hAnsiTheme="majorHAnsi" w:cs="Times New Roman"/>
                <w:w w:val="99"/>
                <w:sz w:val="24"/>
                <w:szCs w:val="24"/>
              </w:rPr>
              <w:t>а</w:t>
            </w:r>
            <w:r w:rsidRPr="007F4477">
              <w:rPr>
                <w:rFonts w:asciiTheme="majorHAnsi" w:hAnsiTheme="majorHAnsi" w:cs="Times New Roman"/>
                <w:spacing w:val="1"/>
                <w:w w:val="99"/>
                <w:sz w:val="24"/>
                <w:szCs w:val="24"/>
              </w:rPr>
              <w:t>ц</w:t>
            </w:r>
            <w:r w:rsidRPr="007F4477">
              <w:rPr>
                <w:rFonts w:asciiTheme="majorHAnsi" w:hAnsiTheme="majorHAnsi" w:cs="Times New Roman"/>
                <w:w w:val="99"/>
                <w:sz w:val="24"/>
                <w:szCs w:val="24"/>
              </w:rPr>
              <w:t>ии)</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2" w:lineRule="auto"/>
              <w:ind w:left="820" w:right="-20"/>
              <w:rPr>
                <w:rFonts w:asciiTheme="majorHAnsi" w:hAnsiTheme="majorHAnsi" w:cs="Times New Roman"/>
                <w:sz w:val="24"/>
                <w:szCs w:val="24"/>
              </w:rPr>
            </w:pPr>
            <w:r w:rsidRPr="007F4477">
              <w:rPr>
                <w:rFonts w:asciiTheme="majorHAnsi" w:hAnsiTheme="majorHAnsi" w:cs="Times New Roman"/>
                <w:w w:val="99"/>
                <w:sz w:val="24"/>
                <w:szCs w:val="24"/>
              </w:rPr>
              <w:t>-</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2" w:lineRule="auto"/>
              <w:ind w:left="340" w:right="-20"/>
              <w:rPr>
                <w:rFonts w:asciiTheme="majorHAnsi" w:hAnsiTheme="majorHAnsi" w:cs="Times New Roman"/>
                <w:sz w:val="24"/>
                <w:szCs w:val="24"/>
              </w:rPr>
            </w:pPr>
            <w:r w:rsidRPr="007F4477">
              <w:rPr>
                <w:rFonts w:asciiTheme="majorHAnsi" w:hAnsiTheme="majorHAnsi" w:cs="Times New Roman"/>
                <w:w w:val="99"/>
                <w:sz w:val="24"/>
                <w:szCs w:val="24"/>
              </w:rPr>
              <w:t>2000-3500</w:t>
            </w:r>
          </w:p>
          <w:p w:rsidR="00574539" w:rsidRPr="007F4477" w:rsidRDefault="00574539" w:rsidP="00F7718C">
            <w:pPr>
              <w:autoSpaceDE w:val="0"/>
              <w:autoSpaceDN w:val="0"/>
              <w:adjustRightInd w:val="0"/>
              <w:rPr>
                <w:rFonts w:asciiTheme="majorHAnsi" w:hAnsiTheme="majorHAnsi" w:cs="Times New Roman"/>
                <w:sz w:val="24"/>
                <w:szCs w:val="24"/>
              </w:rPr>
            </w:pPr>
          </w:p>
        </w:tc>
      </w:tr>
      <w:tr w:rsidR="00574539" w:rsidRPr="007F4477" w:rsidTr="00F7718C">
        <w:trPr>
          <w:trHeight w:hRule="exact" w:val="521"/>
        </w:trPr>
        <w:tc>
          <w:tcPr>
            <w:tcW w:w="6343"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102" w:right="-20"/>
              <w:rPr>
                <w:rFonts w:asciiTheme="majorHAnsi" w:hAnsiTheme="majorHAnsi" w:cs="Times New Roman"/>
                <w:sz w:val="24"/>
                <w:szCs w:val="24"/>
              </w:rPr>
            </w:pPr>
            <w:r w:rsidRPr="007F4477">
              <w:rPr>
                <w:rFonts w:asciiTheme="majorHAnsi" w:hAnsiTheme="majorHAnsi" w:cs="Times New Roman"/>
                <w:w w:val="99"/>
                <w:sz w:val="24"/>
                <w:szCs w:val="24"/>
              </w:rPr>
              <w:t>Смет</w:t>
            </w:r>
            <w:r w:rsidRPr="007F4477">
              <w:rPr>
                <w:rFonts w:asciiTheme="majorHAnsi" w:hAnsiTheme="majorHAnsi" w:cs="Times New Roman"/>
                <w:sz w:val="24"/>
                <w:szCs w:val="24"/>
              </w:rPr>
              <w:t xml:space="preserve"> с </w:t>
            </w:r>
            <w:r w:rsidRPr="007F4477">
              <w:rPr>
                <w:rFonts w:asciiTheme="majorHAnsi" w:hAnsiTheme="majorHAnsi" w:cs="Times New Roman"/>
                <w:w w:val="99"/>
                <w:sz w:val="24"/>
                <w:szCs w:val="24"/>
              </w:rPr>
              <w:t>1</w:t>
            </w:r>
            <w:r w:rsidRPr="007F4477">
              <w:rPr>
                <w:rFonts w:asciiTheme="majorHAnsi" w:hAnsiTheme="majorHAnsi" w:cs="Times New Roman"/>
                <w:sz w:val="24"/>
                <w:szCs w:val="24"/>
              </w:rPr>
              <w:t xml:space="preserve"> </w:t>
            </w:r>
            <w:r w:rsidRPr="007F4477">
              <w:rPr>
                <w:rFonts w:asciiTheme="majorHAnsi" w:hAnsiTheme="majorHAnsi" w:cs="Times New Roman"/>
                <w:spacing w:val="2"/>
                <w:w w:val="99"/>
                <w:sz w:val="24"/>
                <w:szCs w:val="24"/>
              </w:rPr>
              <w:t>квадратного метра</w:t>
            </w:r>
            <w:r w:rsidRPr="007F4477">
              <w:rPr>
                <w:rFonts w:asciiTheme="majorHAnsi" w:hAnsiTheme="majorHAnsi" w:cs="Times New Roman"/>
                <w:spacing w:val="25"/>
                <w:position w:val="8"/>
                <w:sz w:val="24"/>
                <w:szCs w:val="24"/>
              </w:rPr>
              <w:t xml:space="preserve"> </w:t>
            </w:r>
            <w:r w:rsidRPr="007F4477">
              <w:rPr>
                <w:rFonts w:asciiTheme="majorHAnsi" w:hAnsiTheme="majorHAnsi" w:cs="Times New Roman"/>
                <w:w w:val="99"/>
                <w:sz w:val="24"/>
                <w:szCs w:val="24"/>
              </w:rPr>
              <w:t>тв</w:t>
            </w:r>
            <w:r w:rsidRPr="007F4477">
              <w:rPr>
                <w:rFonts w:asciiTheme="majorHAnsi" w:hAnsiTheme="majorHAnsi" w:cs="Times New Roman"/>
                <w:spacing w:val="-1"/>
                <w:w w:val="99"/>
                <w:sz w:val="24"/>
                <w:szCs w:val="24"/>
              </w:rPr>
              <w:t>е</w:t>
            </w:r>
            <w:r w:rsidRPr="007F4477">
              <w:rPr>
                <w:rFonts w:asciiTheme="majorHAnsi" w:hAnsiTheme="majorHAnsi" w:cs="Times New Roman"/>
                <w:w w:val="99"/>
                <w:sz w:val="24"/>
                <w:szCs w:val="24"/>
              </w:rPr>
              <w:t>рд</w:t>
            </w:r>
            <w:r w:rsidRPr="007F4477">
              <w:rPr>
                <w:rFonts w:asciiTheme="majorHAnsi" w:hAnsiTheme="majorHAnsi" w:cs="Times New Roman"/>
                <w:spacing w:val="1"/>
                <w:w w:val="99"/>
                <w:sz w:val="24"/>
                <w:szCs w:val="24"/>
              </w:rPr>
              <w:t>ы</w:t>
            </w:r>
            <w:r w:rsidRPr="007F4477">
              <w:rPr>
                <w:rFonts w:asciiTheme="majorHAnsi" w:hAnsiTheme="majorHAnsi" w:cs="Times New Roman"/>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spacing w:val="1"/>
                <w:w w:val="99"/>
                <w:sz w:val="24"/>
                <w:szCs w:val="24"/>
              </w:rPr>
              <w:t>п</w:t>
            </w:r>
            <w:r w:rsidRPr="007F4477">
              <w:rPr>
                <w:rFonts w:asciiTheme="majorHAnsi" w:hAnsiTheme="majorHAnsi" w:cs="Times New Roman"/>
                <w:w w:val="99"/>
                <w:sz w:val="24"/>
                <w:szCs w:val="24"/>
              </w:rPr>
              <w:t>окры</w:t>
            </w:r>
            <w:r w:rsidRPr="007F4477">
              <w:rPr>
                <w:rFonts w:asciiTheme="majorHAnsi" w:hAnsiTheme="majorHAnsi" w:cs="Times New Roman"/>
                <w:spacing w:val="-1"/>
                <w:w w:val="99"/>
                <w:sz w:val="24"/>
                <w:szCs w:val="24"/>
              </w:rPr>
              <w:t>т</w:t>
            </w:r>
            <w:r w:rsidRPr="007F4477">
              <w:rPr>
                <w:rFonts w:asciiTheme="majorHAnsi" w:hAnsiTheme="majorHAnsi" w:cs="Times New Roman"/>
                <w:w w:val="99"/>
                <w:sz w:val="24"/>
                <w:szCs w:val="24"/>
              </w:rPr>
              <w:t>ий</w:t>
            </w:r>
            <w:r w:rsidRPr="007F4477">
              <w:rPr>
                <w:rFonts w:asciiTheme="majorHAnsi" w:hAnsiTheme="majorHAnsi" w:cs="Times New Roman"/>
                <w:spacing w:val="1"/>
                <w:sz w:val="24"/>
                <w:szCs w:val="24"/>
              </w:rPr>
              <w:t xml:space="preserve"> </w:t>
            </w:r>
            <w:r w:rsidRPr="007F4477">
              <w:rPr>
                <w:rFonts w:asciiTheme="majorHAnsi" w:hAnsiTheme="majorHAnsi" w:cs="Times New Roman"/>
                <w:spacing w:val="-1"/>
                <w:sz w:val="24"/>
                <w:szCs w:val="24"/>
              </w:rPr>
              <w:t>у</w:t>
            </w:r>
            <w:r w:rsidRPr="007F4477">
              <w:rPr>
                <w:rFonts w:asciiTheme="majorHAnsi" w:hAnsiTheme="majorHAnsi" w:cs="Times New Roman"/>
                <w:w w:val="99"/>
                <w:sz w:val="24"/>
                <w:szCs w:val="24"/>
              </w:rPr>
              <w:t>л</w:t>
            </w:r>
            <w:r w:rsidRPr="007F4477">
              <w:rPr>
                <w:rFonts w:asciiTheme="majorHAnsi" w:hAnsiTheme="majorHAnsi" w:cs="Times New Roman"/>
                <w:spacing w:val="-1"/>
                <w:w w:val="99"/>
                <w:sz w:val="24"/>
                <w:szCs w:val="24"/>
              </w:rPr>
              <w:t>и</w:t>
            </w:r>
            <w:r w:rsidRPr="007F4477">
              <w:rPr>
                <w:rFonts w:asciiTheme="majorHAnsi" w:hAnsiTheme="majorHAnsi" w:cs="Times New Roman"/>
                <w:w w:val="99"/>
                <w:sz w:val="24"/>
                <w:szCs w:val="24"/>
              </w:rPr>
              <w:t>ц,</w:t>
            </w:r>
            <w:r w:rsidRPr="007F4477">
              <w:rPr>
                <w:rFonts w:asciiTheme="majorHAnsi" w:hAnsiTheme="majorHAnsi" w:cs="Times New Roman"/>
                <w:spacing w:val="3"/>
                <w:sz w:val="24"/>
                <w:szCs w:val="24"/>
              </w:rPr>
              <w:t xml:space="preserve"> </w:t>
            </w:r>
            <w:r w:rsidRPr="007F4477">
              <w:rPr>
                <w:rFonts w:asciiTheme="majorHAnsi" w:hAnsiTheme="majorHAnsi" w:cs="Times New Roman"/>
                <w:spacing w:val="1"/>
                <w:w w:val="99"/>
                <w:sz w:val="24"/>
                <w:szCs w:val="24"/>
              </w:rPr>
              <w:t>п</w:t>
            </w:r>
            <w:r w:rsidRPr="007F4477">
              <w:rPr>
                <w:rFonts w:asciiTheme="majorHAnsi" w:hAnsiTheme="majorHAnsi" w:cs="Times New Roman"/>
                <w:w w:val="99"/>
                <w:sz w:val="24"/>
                <w:szCs w:val="24"/>
              </w:rPr>
              <w:t>ло</w:t>
            </w:r>
            <w:r w:rsidRPr="007F4477">
              <w:rPr>
                <w:rFonts w:asciiTheme="majorHAnsi" w:hAnsiTheme="majorHAnsi" w:cs="Times New Roman"/>
                <w:spacing w:val="1"/>
                <w:w w:val="99"/>
                <w:sz w:val="24"/>
                <w:szCs w:val="24"/>
              </w:rPr>
              <w:t>щ</w:t>
            </w:r>
            <w:r w:rsidRPr="007F4477">
              <w:rPr>
                <w:rFonts w:asciiTheme="majorHAnsi" w:hAnsiTheme="majorHAnsi" w:cs="Times New Roman"/>
                <w:w w:val="99"/>
                <w:sz w:val="24"/>
                <w:szCs w:val="24"/>
              </w:rPr>
              <w:t>адей</w:t>
            </w:r>
            <w:r w:rsidRPr="007F4477">
              <w:rPr>
                <w:rFonts w:asciiTheme="majorHAnsi" w:hAnsiTheme="majorHAnsi" w:cs="Times New Roman"/>
                <w:sz w:val="24"/>
                <w:szCs w:val="24"/>
              </w:rPr>
              <w:t xml:space="preserve"> </w:t>
            </w:r>
            <w:r w:rsidRPr="007F4477">
              <w:rPr>
                <w:rFonts w:asciiTheme="majorHAnsi" w:hAnsiTheme="majorHAnsi" w:cs="Times New Roman"/>
                <w:w w:val="99"/>
                <w:sz w:val="24"/>
                <w:szCs w:val="24"/>
              </w:rPr>
              <w:t>и</w:t>
            </w:r>
            <w:r w:rsidRPr="007F4477">
              <w:rPr>
                <w:rFonts w:asciiTheme="majorHAnsi" w:hAnsiTheme="majorHAnsi" w:cs="Times New Roman"/>
                <w:sz w:val="24"/>
                <w:szCs w:val="24"/>
              </w:rPr>
              <w:t xml:space="preserve"> </w:t>
            </w:r>
            <w:r w:rsidRPr="007F4477">
              <w:rPr>
                <w:rFonts w:asciiTheme="majorHAnsi" w:hAnsiTheme="majorHAnsi" w:cs="Times New Roman"/>
                <w:spacing w:val="1"/>
                <w:w w:val="99"/>
                <w:sz w:val="24"/>
                <w:szCs w:val="24"/>
              </w:rPr>
              <w:t>п</w:t>
            </w:r>
            <w:r w:rsidRPr="007F4477">
              <w:rPr>
                <w:rFonts w:asciiTheme="majorHAnsi" w:hAnsiTheme="majorHAnsi" w:cs="Times New Roman"/>
                <w:w w:val="99"/>
                <w:sz w:val="24"/>
                <w:szCs w:val="24"/>
              </w:rPr>
              <w:t>арков</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636" w:right="-20"/>
              <w:rPr>
                <w:rFonts w:asciiTheme="majorHAnsi" w:hAnsiTheme="majorHAnsi" w:cs="Times New Roman"/>
                <w:sz w:val="24"/>
                <w:szCs w:val="24"/>
              </w:rPr>
            </w:pPr>
            <w:r w:rsidRPr="007F4477">
              <w:rPr>
                <w:rFonts w:asciiTheme="majorHAnsi" w:hAnsiTheme="majorHAnsi" w:cs="Times New Roman"/>
                <w:w w:val="99"/>
                <w:sz w:val="24"/>
                <w:szCs w:val="24"/>
              </w:rPr>
              <w:t>5-15</w:t>
            </w:r>
          </w:p>
          <w:p w:rsidR="00574539" w:rsidRPr="007F4477" w:rsidRDefault="00574539" w:rsidP="00F7718C">
            <w:pPr>
              <w:autoSpaceDE w:val="0"/>
              <w:autoSpaceDN w:val="0"/>
              <w:adjustRightInd w:val="0"/>
              <w:rPr>
                <w:rFonts w:asciiTheme="majorHAnsi" w:hAnsiTheme="majorHAnsi"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autoSpaceDE w:val="0"/>
              <w:autoSpaceDN w:val="0"/>
              <w:adjustRightInd w:val="0"/>
              <w:spacing w:line="15" w:lineRule="exact"/>
              <w:rPr>
                <w:rFonts w:asciiTheme="majorHAnsi" w:hAnsiTheme="majorHAnsi" w:cs="Times New Roman"/>
                <w:sz w:val="24"/>
                <w:szCs w:val="24"/>
              </w:rPr>
            </w:pPr>
          </w:p>
          <w:p w:rsidR="00574539" w:rsidRPr="007F4477" w:rsidRDefault="00574539" w:rsidP="00F7718C">
            <w:pPr>
              <w:autoSpaceDE w:val="0"/>
              <w:autoSpaceDN w:val="0"/>
              <w:adjustRightInd w:val="0"/>
              <w:spacing w:line="224" w:lineRule="auto"/>
              <w:ind w:left="646" w:right="-20"/>
              <w:rPr>
                <w:rFonts w:asciiTheme="majorHAnsi" w:hAnsiTheme="majorHAnsi" w:cs="Times New Roman"/>
                <w:sz w:val="24"/>
                <w:szCs w:val="24"/>
              </w:rPr>
            </w:pPr>
            <w:r w:rsidRPr="007F4477">
              <w:rPr>
                <w:rFonts w:asciiTheme="majorHAnsi" w:hAnsiTheme="majorHAnsi" w:cs="Times New Roman"/>
                <w:w w:val="99"/>
                <w:sz w:val="24"/>
                <w:szCs w:val="24"/>
              </w:rPr>
              <w:t>8-20</w:t>
            </w:r>
          </w:p>
          <w:p w:rsidR="00574539" w:rsidRPr="007F4477" w:rsidRDefault="00574539" w:rsidP="00F7718C">
            <w:pPr>
              <w:autoSpaceDE w:val="0"/>
              <w:autoSpaceDN w:val="0"/>
              <w:adjustRightInd w:val="0"/>
              <w:rPr>
                <w:rFonts w:asciiTheme="majorHAnsi" w:hAnsiTheme="majorHAnsi" w:cs="Times New Roman"/>
                <w:sz w:val="24"/>
                <w:szCs w:val="24"/>
              </w:rPr>
            </w:pPr>
          </w:p>
        </w:tc>
      </w:tr>
    </w:tbl>
    <w:p w:rsidR="00574539" w:rsidRPr="007F4477" w:rsidRDefault="00574539" w:rsidP="00574539">
      <w:pPr>
        <w:autoSpaceDE w:val="0"/>
        <w:autoSpaceDN w:val="0"/>
        <w:adjustRightInd w:val="0"/>
        <w:spacing w:line="15" w:lineRule="exact"/>
        <w:rPr>
          <w:rFonts w:asciiTheme="majorHAnsi" w:hAnsiTheme="majorHAnsi" w:cs="Times New Roman"/>
          <w:sz w:val="24"/>
          <w:szCs w:val="24"/>
        </w:rPr>
      </w:pPr>
    </w:p>
    <w:p w:rsidR="00574539" w:rsidRPr="007F4477" w:rsidRDefault="00574539" w:rsidP="00574539">
      <w:pPr>
        <w:autoSpaceDE w:val="0"/>
        <w:autoSpaceDN w:val="0"/>
        <w:adjustRightInd w:val="0"/>
        <w:ind w:left="720" w:right="-20"/>
        <w:rPr>
          <w:rFonts w:asciiTheme="majorHAnsi" w:hAnsiTheme="majorHAnsi" w:cs="Times New Roman"/>
          <w:sz w:val="24"/>
          <w:szCs w:val="24"/>
        </w:rPr>
      </w:pPr>
      <w:r w:rsidRPr="007F4477">
        <w:rPr>
          <w:rFonts w:asciiTheme="majorHAnsi" w:hAnsiTheme="majorHAnsi" w:cs="Times New Roman"/>
          <w:iCs/>
          <w:spacing w:val="39"/>
          <w:w w:val="99"/>
          <w:sz w:val="24"/>
          <w:szCs w:val="24"/>
        </w:rPr>
        <w:t>Пр</w:t>
      </w:r>
      <w:r w:rsidRPr="007F4477">
        <w:rPr>
          <w:rFonts w:asciiTheme="majorHAnsi" w:hAnsiTheme="majorHAnsi" w:cs="Times New Roman"/>
          <w:iCs/>
          <w:spacing w:val="40"/>
          <w:w w:val="99"/>
          <w:sz w:val="24"/>
          <w:szCs w:val="24"/>
        </w:rPr>
        <w:t>и</w:t>
      </w:r>
      <w:r w:rsidRPr="007F4477">
        <w:rPr>
          <w:rFonts w:asciiTheme="majorHAnsi" w:hAnsiTheme="majorHAnsi" w:cs="Times New Roman"/>
          <w:iCs/>
          <w:spacing w:val="41"/>
          <w:w w:val="99"/>
          <w:sz w:val="24"/>
          <w:szCs w:val="24"/>
        </w:rPr>
        <w:t>м</w:t>
      </w:r>
      <w:r w:rsidRPr="007F4477">
        <w:rPr>
          <w:rFonts w:asciiTheme="majorHAnsi" w:hAnsiTheme="majorHAnsi" w:cs="Times New Roman"/>
          <w:iCs/>
          <w:spacing w:val="39"/>
          <w:w w:val="99"/>
          <w:sz w:val="24"/>
          <w:szCs w:val="24"/>
        </w:rPr>
        <w:t>е</w:t>
      </w:r>
      <w:r w:rsidRPr="007F4477">
        <w:rPr>
          <w:rFonts w:asciiTheme="majorHAnsi" w:hAnsiTheme="majorHAnsi" w:cs="Times New Roman"/>
          <w:iCs/>
          <w:spacing w:val="41"/>
          <w:w w:val="99"/>
          <w:sz w:val="24"/>
          <w:szCs w:val="24"/>
        </w:rPr>
        <w:t>ча</w:t>
      </w:r>
      <w:r w:rsidRPr="007F4477">
        <w:rPr>
          <w:rFonts w:asciiTheme="majorHAnsi" w:hAnsiTheme="majorHAnsi" w:cs="Times New Roman"/>
          <w:iCs/>
          <w:spacing w:val="40"/>
          <w:w w:val="99"/>
          <w:sz w:val="24"/>
          <w:szCs w:val="24"/>
        </w:rPr>
        <w:t>ния</w:t>
      </w:r>
      <w:r w:rsidRPr="007F4477">
        <w:rPr>
          <w:rFonts w:asciiTheme="majorHAnsi" w:hAnsiTheme="majorHAnsi" w:cs="Times New Roman"/>
          <w:iCs/>
          <w:w w:val="99"/>
          <w:sz w:val="24"/>
          <w:szCs w:val="24"/>
        </w:rPr>
        <w:t>:</w:t>
      </w:r>
    </w:p>
    <w:p w:rsidR="00574539" w:rsidRPr="007F4477" w:rsidRDefault="00574539" w:rsidP="00574539">
      <w:pPr>
        <w:autoSpaceDE w:val="0"/>
        <w:autoSpaceDN w:val="0"/>
        <w:adjustRightInd w:val="0"/>
        <w:ind w:right="-20" w:firstLine="720"/>
        <w:rPr>
          <w:rFonts w:asciiTheme="majorHAnsi" w:hAnsiTheme="majorHAnsi" w:cs="Times New Roman"/>
          <w:sz w:val="24"/>
          <w:szCs w:val="24"/>
        </w:rPr>
      </w:pPr>
      <w:r w:rsidRPr="007F4477">
        <w:rPr>
          <w:rFonts w:asciiTheme="majorHAnsi" w:hAnsiTheme="majorHAnsi" w:cs="Times New Roman"/>
          <w:spacing w:val="-1"/>
          <w:w w:val="99"/>
          <w:sz w:val="24"/>
          <w:szCs w:val="24"/>
        </w:rPr>
        <w:t>1</w:t>
      </w:r>
      <w:r w:rsidRPr="007F4477">
        <w:rPr>
          <w:rFonts w:asciiTheme="majorHAnsi" w:hAnsiTheme="majorHAnsi" w:cs="Times New Roman"/>
          <w:w w:val="99"/>
          <w:sz w:val="24"/>
          <w:szCs w:val="24"/>
        </w:rPr>
        <w:t>.</w:t>
      </w:r>
      <w:r w:rsidRPr="007F4477">
        <w:rPr>
          <w:rFonts w:asciiTheme="majorHAnsi" w:hAnsiTheme="majorHAnsi" w:cs="Times New Roman"/>
          <w:spacing w:val="12"/>
          <w:sz w:val="24"/>
          <w:szCs w:val="24"/>
        </w:rPr>
        <w:t xml:space="preserve"> </w:t>
      </w:r>
      <w:r w:rsidRPr="007F4477">
        <w:rPr>
          <w:rFonts w:asciiTheme="majorHAnsi" w:hAnsiTheme="majorHAnsi" w:cs="Times New Roman"/>
          <w:spacing w:val="1"/>
          <w:w w:val="99"/>
          <w:sz w:val="24"/>
          <w:szCs w:val="24"/>
        </w:rPr>
        <w:t>Бо</w:t>
      </w:r>
      <w:r w:rsidRPr="007F4477">
        <w:rPr>
          <w:rFonts w:asciiTheme="majorHAnsi" w:hAnsiTheme="majorHAnsi" w:cs="Times New Roman"/>
          <w:w w:val="99"/>
          <w:sz w:val="24"/>
          <w:szCs w:val="24"/>
        </w:rPr>
        <w:t>льшие</w:t>
      </w:r>
      <w:r w:rsidRPr="007F4477">
        <w:rPr>
          <w:rFonts w:asciiTheme="majorHAnsi" w:hAnsiTheme="majorHAnsi" w:cs="Times New Roman"/>
          <w:spacing w:val="13"/>
          <w:sz w:val="24"/>
          <w:szCs w:val="24"/>
        </w:rPr>
        <w:t xml:space="preserve"> </w:t>
      </w:r>
      <w:r w:rsidRPr="007F4477">
        <w:rPr>
          <w:rFonts w:asciiTheme="majorHAnsi" w:hAnsiTheme="majorHAnsi" w:cs="Times New Roman"/>
          <w:w w:val="99"/>
          <w:sz w:val="24"/>
          <w:szCs w:val="24"/>
        </w:rPr>
        <w:t>зна</w:t>
      </w:r>
      <w:r w:rsidRPr="007F4477">
        <w:rPr>
          <w:rFonts w:asciiTheme="majorHAnsi" w:hAnsiTheme="majorHAnsi" w:cs="Times New Roman"/>
          <w:spacing w:val="-1"/>
          <w:w w:val="99"/>
          <w:sz w:val="24"/>
          <w:szCs w:val="24"/>
        </w:rPr>
        <w:t>ч</w:t>
      </w:r>
      <w:r w:rsidRPr="007F4477">
        <w:rPr>
          <w:rFonts w:asciiTheme="majorHAnsi" w:hAnsiTheme="majorHAnsi" w:cs="Times New Roman"/>
          <w:w w:val="99"/>
          <w:sz w:val="24"/>
          <w:szCs w:val="24"/>
        </w:rPr>
        <w:t>ения</w:t>
      </w:r>
      <w:r w:rsidRPr="007F4477">
        <w:rPr>
          <w:rFonts w:asciiTheme="majorHAnsi" w:hAnsiTheme="majorHAnsi" w:cs="Times New Roman"/>
          <w:spacing w:val="14"/>
          <w:sz w:val="24"/>
          <w:szCs w:val="24"/>
        </w:rPr>
        <w:t xml:space="preserve"> </w:t>
      </w:r>
      <w:r w:rsidRPr="007F4477">
        <w:rPr>
          <w:rFonts w:asciiTheme="majorHAnsi" w:hAnsiTheme="majorHAnsi" w:cs="Times New Roman"/>
          <w:w w:val="99"/>
          <w:sz w:val="24"/>
          <w:szCs w:val="24"/>
        </w:rPr>
        <w:t>норм</w:t>
      </w:r>
      <w:r w:rsidRPr="007F4477">
        <w:rPr>
          <w:rFonts w:asciiTheme="majorHAnsi" w:hAnsiTheme="majorHAnsi" w:cs="Times New Roman"/>
          <w:spacing w:val="13"/>
          <w:sz w:val="24"/>
          <w:szCs w:val="24"/>
        </w:rPr>
        <w:t xml:space="preserve"> </w:t>
      </w:r>
      <w:r w:rsidRPr="007F4477">
        <w:rPr>
          <w:rFonts w:asciiTheme="majorHAnsi" w:hAnsiTheme="majorHAnsi" w:cs="Times New Roman"/>
          <w:w w:val="99"/>
          <w:sz w:val="24"/>
          <w:szCs w:val="24"/>
        </w:rPr>
        <w:t>накопления</w:t>
      </w:r>
      <w:r w:rsidRPr="007F4477">
        <w:rPr>
          <w:rFonts w:asciiTheme="majorHAnsi" w:hAnsiTheme="majorHAnsi" w:cs="Times New Roman"/>
          <w:spacing w:val="14"/>
          <w:sz w:val="24"/>
          <w:szCs w:val="24"/>
        </w:rPr>
        <w:t xml:space="preserve"> </w:t>
      </w:r>
      <w:r w:rsidRPr="007F4477">
        <w:rPr>
          <w:rFonts w:asciiTheme="majorHAnsi" w:hAnsiTheme="majorHAnsi" w:cs="Times New Roman"/>
          <w:spacing w:val="-1"/>
          <w:w w:val="99"/>
          <w:sz w:val="24"/>
          <w:szCs w:val="24"/>
        </w:rPr>
        <w:t>о</w:t>
      </w:r>
      <w:r w:rsidRPr="007F4477">
        <w:rPr>
          <w:rFonts w:asciiTheme="majorHAnsi" w:hAnsiTheme="majorHAnsi" w:cs="Times New Roman"/>
          <w:w w:val="99"/>
          <w:sz w:val="24"/>
          <w:szCs w:val="24"/>
        </w:rPr>
        <w:t>т</w:t>
      </w:r>
      <w:r w:rsidRPr="007F4477">
        <w:rPr>
          <w:rFonts w:asciiTheme="majorHAnsi" w:hAnsiTheme="majorHAnsi" w:cs="Times New Roman"/>
          <w:spacing w:val="-1"/>
          <w:sz w:val="24"/>
          <w:szCs w:val="24"/>
        </w:rPr>
        <w:t>х</w:t>
      </w:r>
      <w:r w:rsidRPr="007F4477">
        <w:rPr>
          <w:rFonts w:asciiTheme="majorHAnsi" w:hAnsiTheme="majorHAnsi" w:cs="Times New Roman"/>
          <w:w w:val="99"/>
          <w:sz w:val="24"/>
          <w:szCs w:val="24"/>
        </w:rPr>
        <w:t>одов</w:t>
      </w:r>
      <w:r w:rsidRPr="007F4477">
        <w:rPr>
          <w:rFonts w:asciiTheme="majorHAnsi" w:hAnsiTheme="majorHAnsi" w:cs="Times New Roman"/>
          <w:spacing w:val="14"/>
          <w:sz w:val="24"/>
          <w:szCs w:val="24"/>
        </w:rPr>
        <w:t xml:space="preserve"> </w:t>
      </w:r>
      <w:r w:rsidRPr="007F4477">
        <w:rPr>
          <w:rFonts w:asciiTheme="majorHAnsi" w:hAnsiTheme="majorHAnsi" w:cs="Times New Roman"/>
          <w:sz w:val="24"/>
          <w:szCs w:val="24"/>
        </w:rPr>
        <w:t>с</w:t>
      </w:r>
      <w:r w:rsidRPr="007F4477">
        <w:rPr>
          <w:rFonts w:asciiTheme="majorHAnsi" w:hAnsiTheme="majorHAnsi" w:cs="Times New Roman"/>
          <w:w w:val="99"/>
          <w:sz w:val="24"/>
          <w:szCs w:val="24"/>
        </w:rPr>
        <w:t>лед</w:t>
      </w:r>
      <w:r w:rsidRPr="007F4477">
        <w:rPr>
          <w:rFonts w:asciiTheme="majorHAnsi" w:hAnsiTheme="majorHAnsi" w:cs="Times New Roman"/>
          <w:spacing w:val="-1"/>
          <w:sz w:val="24"/>
          <w:szCs w:val="24"/>
        </w:rPr>
        <w:t>у</w:t>
      </w:r>
      <w:r w:rsidRPr="007F4477">
        <w:rPr>
          <w:rFonts w:asciiTheme="majorHAnsi" w:hAnsiTheme="majorHAnsi" w:cs="Times New Roman"/>
          <w:w w:val="99"/>
          <w:sz w:val="24"/>
          <w:szCs w:val="24"/>
        </w:rPr>
        <w:t>ет</w:t>
      </w:r>
      <w:r w:rsidRPr="007F4477">
        <w:rPr>
          <w:rFonts w:asciiTheme="majorHAnsi" w:hAnsiTheme="majorHAnsi" w:cs="Times New Roman"/>
          <w:spacing w:val="14"/>
          <w:sz w:val="24"/>
          <w:szCs w:val="24"/>
        </w:rPr>
        <w:t xml:space="preserve"> </w:t>
      </w:r>
      <w:r w:rsidRPr="007F4477">
        <w:rPr>
          <w:rFonts w:asciiTheme="majorHAnsi" w:hAnsiTheme="majorHAnsi" w:cs="Times New Roman"/>
          <w:w w:val="99"/>
          <w:sz w:val="24"/>
          <w:szCs w:val="24"/>
        </w:rPr>
        <w:t>п</w:t>
      </w:r>
      <w:r w:rsidRPr="007F4477">
        <w:rPr>
          <w:rFonts w:asciiTheme="majorHAnsi" w:hAnsiTheme="majorHAnsi" w:cs="Times New Roman"/>
          <w:spacing w:val="1"/>
          <w:w w:val="99"/>
          <w:sz w:val="24"/>
          <w:szCs w:val="24"/>
        </w:rPr>
        <w:t>р</w:t>
      </w:r>
      <w:r w:rsidRPr="007F4477">
        <w:rPr>
          <w:rFonts w:asciiTheme="majorHAnsi" w:hAnsiTheme="majorHAnsi" w:cs="Times New Roman"/>
          <w:w w:val="99"/>
          <w:sz w:val="24"/>
          <w:szCs w:val="24"/>
        </w:rPr>
        <w:t>инимать</w:t>
      </w:r>
      <w:r w:rsidRPr="007F4477">
        <w:rPr>
          <w:rFonts w:asciiTheme="majorHAnsi" w:hAnsiTheme="majorHAnsi" w:cs="Times New Roman"/>
          <w:spacing w:val="13"/>
          <w:sz w:val="24"/>
          <w:szCs w:val="24"/>
        </w:rPr>
        <w:t xml:space="preserve"> </w:t>
      </w:r>
      <w:r w:rsidRPr="007F4477">
        <w:rPr>
          <w:rFonts w:asciiTheme="majorHAnsi" w:hAnsiTheme="majorHAnsi" w:cs="Times New Roman"/>
          <w:w w:val="99"/>
          <w:sz w:val="24"/>
          <w:szCs w:val="24"/>
        </w:rPr>
        <w:t>д</w:t>
      </w:r>
      <w:r w:rsidRPr="007F4477">
        <w:rPr>
          <w:rFonts w:asciiTheme="majorHAnsi" w:hAnsiTheme="majorHAnsi" w:cs="Times New Roman"/>
          <w:spacing w:val="-1"/>
          <w:w w:val="99"/>
          <w:sz w:val="24"/>
          <w:szCs w:val="24"/>
        </w:rPr>
        <w:t>л</w:t>
      </w:r>
      <w:r w:rsidRPr="007F4477">
        <w:rPr>
          <w:rFonts w:asciiTheme="majorHAnsi" w:hAnsiTheme="majorHAnsi" w:cs="Times New Roman"/>
          <w:w w:val="99"/>
          <w:sz w:val="24"/>
          <w:szCs w:val="24"/>
        </w:rPr>
        <w:t>я</w:t>
      </w:r>
      <w:r w:rsidRPr="007F4477">
        <w:rPr>
          <w:rFonts w:asciiTheme="majorHAnsi" w:hAnsiTheme="majorHAnsi" w:cs="Times New Roman"/>
          <w:spacing w:val="14"/>
          <w:sz w:val="24"/>
          <w:szCs w:val="24"/>
        </w:rPr>
        <w:t xml:space="preserve"> </w:t>
      </w:r>
      <w:r w:rsidRPr="007F4477">
        <w:rPr>
          <w:rFonts w:asciiTheme="majorHAnsi" w:hAnsiTheme="majorHAnsi" w:cs="Times New Roman"/>
          <w:w w:val="99"/>
          <w:sz w:val="24"/>
          <w:szCs w:val="24"/>
        </w:rPr>
        <w:t>к</w:t>
      </w:r>
      <w:r w:rsidRPr="007F4477">
        <w:rPr>
          <w:rFonts w:asciiTheme="majorHAnsi" w:hAnsiTheme="majorHAnsi" w:cs="Times New Roman"/>
          <w:spacing w:val="1"/>
          <w:w w:val="99"/>
          <w:sz w:val="24"/>
          <w:szCs w:val="24"/>
        </w:rPr>
        <w:t>р</w:t>
      </w:r>
      <w:r w:rsidRPr="007F4477">
        <w:rPr>
          <w:rFonts w:asciiTheme="majorHAnsi" w:hAnsiTheme="majorHAnsi" w:cs="Times New Roman"/>
          <w:spacing w:val="-1"/>
          <w:sz w:val="24"/>
          <w:szCs w:val="24"/>
        </w:rPr>
        <w:t>у</w:t>
      </w:r>
      <w:r w:rsidRPr="007F4477">
        <w:rPr>
          <w:rFonts w:asciiTheme="majorHAnsi" w:hAnsiTheme="majorHAnsi" w:cs="Times New Roman"/>
          <w:w w:val="99"/>
          <w:sz w:val="24"/>
          <w:szCs w:val="24"/>
        </w:rPr>
        <w:t>п</w:t>
      </w:r>
      <w:r w:rsidRPr="007F4477">
        <w:rPr>
          <w:rFonts w:asciiTheme="majorHAnsi" w:hAnsiTheme="majorHAnsi" w:cs="Times New Roman"/>
          <w:spacing w:val="-1"/>
          <w:w w:val="99"/>
          <w:sz w:val="24"/>
          <w:szCs w:val="24"/>
        </w:rPr>
        <w:t>н</w:t>
      </w:r>
      <w:r w:rsidRPr="007F4477">
        <w:rPr>
          <w:rFonts w:asciiTheme="majorHAnsi" w:hAnsiTheme="majorHAnsi" w:cs="Times New Roman"/>
          <w:w w:val="99"/>
          <w:sz w:val="24"/>
          <w:szCs w:val="24"/>
        </w:rPr>
        <w:t>ы</w:t>
      </w:r>
      <w:r w:rsidRPr="007F4477">
        <w:rPr>
          <w:rFonts w:asciiTheme="majorHAnsi" w:hAnsiTheme="majorHAnsi" w:cs="Times New Roman"/>
          <w:sz w:val="24"/>
          <w:szCs w:val="24"/>
        </w:rPr>
        <w:t>х</w:t>
      </w:r>
      <w:r w:rsidRPr="007F4477">
        <w:rPr>
          <w:rFonts w:asciiTheme="majorHAnsi" w:hAnsiTheme="majorHAnsi" w:cs="Times New Roman"/>
          <w:spacing w:val="22"/>
          <w:sz w:val="24"/>
          <w:szCs w:val="24"/>
        </w:rPr>
        <w:t xml:space="preserve"> </w:t>
      </w:r>
      <w:r w:rsidRPr="007F4477">
        <w:rPr>
          <w:rFonts w:asciiTheme="majorHAnsi" w:hAnsiTheme="majorHAnsi" w:cs="Times New Roman"/>
          <w:iCs/>
          <w:w w:val="99"/>
          <w:sz w:val="24"/>
          <w:szCs w:val="24"/>
        </w:rPr>
        <w:t>п</w:t>
      </w:r>
      <w:r w:rsidRPr="007F4477">
        <w:rPr>
          <w:rFonts w:asciiTheme="majorHAnsi" w:hAnsiTheme="majorHAnsi" w:cs="Times New Roman"/>
          <w:iCs/>
          <w:spacing w:val="1"/>
          <w:w w:val="99"/>
          <w:sz w:val="24"/>
          <w:szCs w:val="24"/>
        </w:rPr>
        <w:t>о</w:t>
      </w:r>
      <w:r w:rsidRPr="007F4477">
        <w:rPr>
          <w:rFonts w:asciiTheme="majorHAnsi" w:hAnsiTheme="majorHAnsi" w:cs="Times New Roman"/>
          <w:iCs/>
          <w:spacing w:val="-1"/>
          <w:sz w:val="24"/>
          <w:szCs w:val="24"/>
        </w:rPr>
        <w:t>с</w:t>
      </w:r>
      <w:r w:rsidRPr="007F4477">
        <w:rPr>
          <w:rFonts w:asciiTheme="majorHAnsi" w:hAnsiTheme="majorHAnsi" w:cs="Times New Roman"/>
          <w:iCs/>
          <w:w w:val="99"/>
          <w:sz w:val="24"/>
          <w:szCs w:val="24"/>
        </w:rPr>
        <w:t>елений.</w:t>
      </w:r>
    </w:p>
    <w:p w:rsidR="00574539" w:rsidRPr="007F4477" w:rsidRDefault="00574539" w:rsidP="00574539">
      <w:pPr>
        <w:autoSpaceDE w:val="0"/>
        <w:autoSpaceDN w:val="0"/>
        <w:adjustRightInd w:val="0"/>
        <w:ind w:right="-20" w:firstLine="720"/>
        <w:rPr>
          <w:rFonts w:asciiTheme="majorHAnsi" w:hAnsiTheme="majorHAnsi" w:cs="Times New Roman"/>
          <w:sz w:val="24"/>
          <w:szCs w:val="24"/>
        </w:rPr>
      </w:pPr>
      <w:r w:rsidRPr="007F4477">
        <w:rPr>
          <w:rFonts w:asciiTheme="majorHAnsi" w:hAnsiTheme="majorHAnsi" w:cs="Times New Roman"/>
          <w:iCs/>
          <w:spacing w:val="-1"/>
          <w:w w:val="99"/>
          <w:sz w:val="24"/>
          <w:szCs w:val="24"/>
        </w:rPr>
        <w:t>2</w:t>
      </w:r>
      <w:r w:rsidRPr="007F4477">
        <w:rPr>
          <w:rFonts w:asciiTheme="majorHAnsi" w:hAnsiTheme="majorHAnsi" w:cs="Times New Roman"/>
          <w:iCs/>
          <w:w w:val="99"/>
          <w:sz w:val="24"/>
          <w:szCs w:val="24"/>
        </w:rPr>
        <w:t>.</w:t>
      </w:r>
      <w:r w:rsidRPr="007F4477">
        <w:rPr>
          <w:rFonts w:asciiTheme="majorHAnsi" w:hAnsiTheme="majorHAnsi" w:cs="Times New Roman"/>
          <w:spacing w:val="22"/>
          <w:sz w:val="24"/>
          <w:szCs w:val="24"/>
        </w:rPr>
        <w:t xml:space="preserve"> </w:t>
      </w:r>
      <w:r w:rsidRPr="007F4477">
        <w:rPr>
          <w:rFonts w:asciiTheme="majorHAnsi" w:hAnsiTheme="majorHAnsi" w:cs="Times New Roman"/>
          <w:iCs/>
          <w:w w:val="99"/>
          <w:sz w:val="24"/>
          <w:szCs w:val="24"/>
        </w:rPr>
        <w:t>Н</w:t>
      </w:r>
      <w:r w:rsidRPr="007F4477">
        <w:rPr>
          <w:rFonts w:asciiTheme="majorHAnsi" w:hAnsiTheme="majorHAnsi" w:cs="Times New Roman"/>
          <w:iCs/>
          <w:spacing w:val="1"/>
          <w:w w:val="99"/>
          <w:sz w:val="24"/>
          <w:szCs w:val="24"/>
        </w:rPr>
        <w:t>о</w:t>
      </w:r>
      <w:r w:rsidRPr="007F4477">
        <w:rPr>
          <w:rFonts w:asciiTheme="majorHAnsi" w:hAnsiTheme="majorHAnsi" w:cs="Times New Roman"/>
          <w:iCs/>
          <w:w w:val="99"/>
          <w:sz w:val="24"/>
          <w:szCs w:val="24"/>
        </w:rPr>
        <w:t>рмы</w:t>
      </w:r>
      <w:r w:rsidRPr="007F4477">
        <w:rPr>
          <w:rFonts w:asciiTheme="majorHAnsi" w:hAnsiTheme="majorHAnsi" w:cs="Times New Roman"/>
          <w:spacing w:val="23"/>
          <w:sz w:val="24"/>
          <w:szCs w:val="24"/>
        </w:rPr>
        <w:t xml:space="preserve"> </w:t>
      </w:r>
      <w:r w:rsidRPr="007F4477">
        <w:rPr>
          <w:rFonts w:asciiTheme="majorHAnsi" w:hAnsiTheme="majorHAnsi" w:cs="Times New Roman"/>
          <w:iCs/>
          <w:w w:val="99"/>
          <w:sz w:val="24"/>
          <w:szCs w:val="24"/>
        </w:rPr>
        <w:t>н</w:t>
      </w:r>
      <w:r w:rsidRPr="007F4477">
        <w:rPr>
          <w:rFonts w:asciiTheme="majorHAnsi" w:hAnsiTheme="majorHAnsi" w:cs="Times New Roman"/>
          <w:iCs/>
          <w:spacing w:val="1"/>
          <w:w w:val="99"/>
          <w:sz w:val="24"/>
          <w:szCs w:val="24"/>
        </w:rPr>
        <w:t>а</w:t>
      </w:r>
      <w:r w:rsidRPr="007F4477">
        <w:rPr>
          <w:rFonts w:asciiTheme="majorHAnsi" w:hAnsiTheme="majorHAnsi" w:cs="Times New Roman"/>
          <w:iCs/>
          <w:w w:val="99"/>
          <w:sz w:val="24"/>
          <w:szCs w:val="24"/>
        </w:rPr>
        <w:t>копле</w:t>
      </w:r>
      <w:r w:rsidRPr="007F4477">
        <w:rPr>
          <w:rFonts w:asciiTheme="majorHAnsi" w:hAnsiTheme="majorHAnsi" w:cs="Times New Roman"/>
          <w:iCs/>
          <w:spacing w:val="-1"/>
          <w:w w:val="99"/>
          <w:sz w:val="24"/>
          <w:szCs w:val="24"/>
        </w:rPr>
        <w:t>н</w:t>
      </w:r>
      <w:r w:rsidRPr="007F4477">
        <w:rPr>
          <w:rFonts w:asciiTheme="majorHAnsi" w:hAnsiTheme="majorHAnsi" w:cs="Times New Roman"/>
          <w:iCs/>
          <w:w w:val="99"/>
          <w:sz w:val="24"/>
          <w:szCs w:val="24"/>
        </w:rPr>
        <w:t>ия</w:t>
      </w:r>
      <w:r w:rsidRPr="007F4477">
        <w:rPr>
          <w:rFonts w:asciiTheme="majorHAnsi" w:hAnsiTheme="majorHAnsi" w:cs="Times New Roman"/>
          <w:spacing w:val="24"/>
          <w:sz w:val="24"/>
          <w:szCs w:val="24"/>
        </w:rPr>
        <w:t xml:space="preserve"> </w:t>
      </w:r>
      <w:r w:rsidRPr="007F4477">
        <w:rPr>
          <w:rFonts w:asciiTheme="majorHAnsi" w:hAnsiTheme="majorHAnsi" w:cs="Times New Roman"/>
          <w:iCs/>
          <w:w w:val="99"/>
          <w:sz w:val="24"/>
          <w:szCs w:val="24"/>
        </w:rPr>
        <w:t>кр</w:t>
      </w:r>
      <w:r w:rsidRPr="007F4477">
        <w:rPr>
          <w:rFonts w:asciiTheme="majorHAnsi" w:hAnsiTheme="majorHAnsi" w:cs="Times New Roman"/>
          <w:iCs/>
          <w:sz w:val="24"/>
          <w:szCs w:val="24"/>
        </w:rPr>
        <w:t>у</w:t>
      </w:r>
      <w:r w:rsidRPr="007F4477">
        <w:rPr>
          <w:rFonts w:asciiTheme="majorHAnsi" w:hAnsiTheme="majorHAnsi" w:cs="Times New Roman"/>
          <w:iCs/>
          <w:w w:val="99"/>
          <w:sz w:val="24"/>
          <w:szCs w:val="24"/>
        </w:rPr>
        <w:t>п</w:t>
      </w:r>
      <w:r w:rsidRPr="007F4477">
        <w:rPr>
          <w:rFonts w:asciiTheme="majorHAnsi" w:hAnsiTheme="majorHAnsi" w:cs="Times New Roman"/>
          <w:iCs/>
          <w:spacing w:val="-1"/>
          <w:w w:val="99"/>
          <w:sz w:val="24"/>
          <w:szCs w:val="24"/>
        </w:rPr>
        <w:t>н</w:t>
      </w:r>
      <w:r w:rsidRPr="007F4477">
        <w:rPr>
          <w:rFonts w:asciiTheme="majorHAnsi" w:hAnsiTheme="majorHAnsi" w:cs="Times New Roman"/>
          <w:iCs/>
          <w:w w:val="99"/>
          <w:sz w:val="24"/>
          <w:szCs w:val="24"/>
        </w:rPr>
        <w:t>огаб</w:t>
      </w:r>
      <w:r w:rsidRPr="007F4477">
        <w:rPr>
          <w:rFonts w:asciiTheme="majorHAnsi" w:hAnsiTheme="majorHAnsi" w:cs="Times New Roman"/>
          <w:iCs/>
          <w:spacing w:val="1"/>
          <w:w w:val="99"/>
          <w:sz w:val="24"/>
          <w:szCs w:val="24"/>
        </w:rPr>
        <w:t>а</w:t>
      </w:r>
      <w:r w:rsidRPr="007F4477">
        <w:rPr>
          <w:rFonts w:asciiTheme="majorHAnsi" w:hAnsiTheme="majorHAnsi" w:cs="Times New Roman"/>
          <w:iCs/>
          <w:spacing w:val="-1"/>
          <w:w w:val="99"/>
          <w:sz w:val="24"/>
          <w:szCs w:val="24"/>
        </w:rPr>
        <w:t>р</w:t>
      </w:r>
      <w:r w:rsidRPr="007F4477">
        <w:rPr>
          <w:rFonts w:asciiTheme="majorHAnsi" w:hAnsiTheme="majorHAnsi" w:cs="Times New Roman"/>
          <w:iCs/>
          <w:w w:val="99"/>
          <w:sz w:val="24"/>
          <w:szCs w:val="24"/>
        </w:rPr>
        <w:t>и</w:t>
      </w:r>
      <w:r w:rsidRPr="007F4477">
        <w:rPr>
          <w:rFonts w:asciiTheme="majorHAnsi" w:hAnsiTheme="majorHAnsi" w:cs="Times New Roman"/>
          <w:iCs/>
          <w:spacing w:val="-1"/>
          <w:w w:val="99"/>
          <w:sz w:val="24"/>
          <w:szCs w:val="24"/>
        </w:rPr>
        <w:t>т</w:t>
      </w:r>
      <w:r w:rsidRPr="007F4477">
        <w:rPr>
          <w:rFonts w:asciiTheme="majorHAnsi" w:hAnsiTheme="majorHAnsi" w:cs="Times New Roman"/>
          <w:iCs/>
          <w:w w:val="99"/>
          <w:sz w:val="24"/>
          <w:szCs w:val="24"/>
        </w:rPr>
        <w:t>ны</w:t>
      </w:r>
      <w:r w:rsidRPr="007F4477">
        <w:rPr>
          <w:rFonts w:asciiTheme="majorHAnsi" w:hAnsiTheme="majorHAnsi" w:cs="Times New Roman"/>
          <w:iCs/>
          <w:sz w:val="24"/>
          <w:szCs w:val="24"/>
        </w:rPr>
        <w:t>х</w:t>
      </w:r>
      <w:r w:rsidRPr="007F4477">
        <w:rPr>
          <w:rFonts w:asciiTheme="majorHAnsi" w:hAnsiTheme="majorHAnsi" w:cs="Times New Roman"/>
          <w:spacing w:val="24"/>
          <w:sz w:val="24"/>
          <w:szCs w:val="24"/>
        </w:rPr>
        <w:t xml:space="preserve"> </w:t>
      </w:r>
      <w:r w:rsidRPr="007F4477">
        <w:rPr>
          <w:rFonts w:asciiTheme="majorHAnsi" w:hAnsiTheme="majorHAnsi" w:cs="Times New Roman"/>
          <w:iCs/>
          <w:w w:val="99"/>
          <w:sz w:val="24"/>
          <w:szCs w:val="24"/>
        </w:rPr>
        <w:t>б</w:t>
      </w:r>
      <w:r w:rsidRPr="007F4477">
        <w:rPr>
          <w:rFonts w:asciiTheme="majorHAnsi" w:hAnsiTheme="majorHAnsi" w:cs="Times New Roman"/>
          <w:iCs/>
          <w:spacing w:val="1"/>
          <w:w w:val="99"/>
          <w:sz w:val="24"/>
          <w:szCs w:val="24"/>
        </w:rPr>
        <w:t>ы</w:t>
      </w:r>
      <w:r w:rsidRPr="007F4477">
        <w:rPr>
          <w:rFonts w:asciiTheme="majorHAnsi" w:hAnsiTheme="majorHAnsi" w:cs="Times New Roman"/>
          <w:iCs/>
          <w:spacing w:val="-2"/>
          <w:w w:val="99"/>
          <w:sz w:val="24"/>
          <w:szCs w:val="24"/>
        </w:rPr>
        <w:t>т</w:t>
      </w:r>
      <w:r w:rsidRPr="007F4477">
        <w:rPr>
          <w:rFonts w:asciiTheme="majorHAnsi" w:hAnsiTheme="majorHAnsi" w:cs="Times New Roman"/>
          <w:iCs/>
          <w:w w:val="99"/>
          <w:sz w:val="24"/>
          <w:szCs w:val="24"/>
        </w:rPr>
        <w:t>ов</w:t>
      </w:r>
      <w:r w:rsidRPr="007F4477">
        <w:rPr>
          <w:rFonts w:asciiTheme="majorHAnsi" w:hAnsiTheme="majorHAnsi" w:cs="Times New Roman"/>
          <w:iCs/>
          <w:spacing w:val="1"/>
          <w:w w:val="99"/>
          <w:sz w:val="24"/>
          <w:szCs w:val="24"/>
        </w:rPr>
        <w:t>ы</w:t>
      </w:r>
      <w:r w:rsidRPr="007F4477">
        <w:rPr>
          <w:rFonts w:asciiTheme="majorHAnsi" w:hAnsiTheme="majorHAnsi" w:cs="Times New Roman"/>
          <w:iCs/>
          <w:sz w:val="24"/>
          <w:szCs w:val="24"/>
        </w:rPr>
        <w:t>х</w:t>
      </w:r>
      <w:r w:rsidRPr="007F4477">
        <w:rPr>
          <w:rFonts w:asciiTheme="majorHAnsi" w:hAnsiTheme="majorHAnsi" w:cs="Times New Roman"/>
          <w:spacing w:val="24"/>
          <w:sz w:val="24"/>
          <w:szCs w:val="24"/>
        </w:rPr>
        <w:t xml:space="preserve"> </w:t>
      </w:r>
      <w:r w:rsidRPr="007F4477">
        <w:rPr>
          <w:rFonts w:asciiTheme="majorHAnsi" w:hAnsiTheme="majorHAnsi" w:cs="Times New Roman"/>
          <w:iCs/>
          <w:spacing w:val="1"/>
          <w:w w:val="99"/>
          <w:sz w:val="24"/>
          <w:szCs w:val="24"/>
        </w:rPr>
        <w:t>о</w:t>
      </w:r>
      <w:r w:rsidRPr="007F4477">
        <w:rPr>
          <w:rFonts w:asciiTheme="majorHAnsi" w:hAnsiTheme="majorHAnsi" w:cs="Times New Roman"/>
          <w:iCs/>
          <w:spacing w:val="-2"/>
          <w:w w:val="99"/>
          <w:sz w:val="24"/>
          <w:szCs w:val="24"/>
        </w:rPr>
        <w:t>т</w:t>
      </w:r>
      <w:r w:rsidRPr="007F4477">
        <w:rPr>
          <w:rFonts w:asciiTheme="majorHAnsi" w:hAnsiTheme="majorHAnsi" w:cs="Times New Roman"/>
          <w:iCs/>
          <w:sz w:val="24"/>
          <w:szCs w:val="24"/>
        </w:rPr>
        <w:t>х</w:t>
      </w:r>
      <w:r w:rsidRPr="007F4477">
        <w:rPr>
          <w:rFonts w:asciiTheme="majorHAnsi" w:hAnsiTheme="majorHAnsi" w:cs="Times New Roman"/>
          <w:iCs/>
          <w:w w:val="99"/>
          <w:sz w:val="24"/>
          <w:szCs w:val="24"/>
        </w:rPr>
        <w:t>одов</w:t>
      </w:r>
      <w:r w:rsidRPr="007F4477">
        <w:rPr>
          <w:rFonts w:asciiTheme="majorHAnsi" w:hAnsiTheme="majorHAnsi" w:cs="Times New Roman"/>
          <w:spacing w:val="25"/>
          <w:sz w:val="24"/>
          <w:szCs w:val="24"/>
        </w:rPr>
        <w:t xml:space="preserve"> </w:t>
      </w:r>
      <w:r w:rsidRPr="007F4477">
        <w:rPr>
          <w:rFonts w:asciiTheme="majorHAnsi" w:hAnsiTheme="majorHAnsi" w:cs="Times New Roman"/>
          <w:iCs/>
          <w:sz w:val="24"/>
          <w:szCs w:val="24"/>
        </w:rPr>
        <w:t>с</w:t>
      </w:r>
      <w:r w:rsidRPr="007F4477">
        <w:rPr>
          <w:rFonts w:asciiTheme="majorHAnsi" w:hAnsiTheme="majorHAnsi" w:cs="Times New Roman"/>
          <w:iCs/>
          <w:w w:val="99"/>
          <w:sz w:val="24"/>
          <w:szCs w:val="24"/>
        </w:rPr>
        <w:t>лед</w:t>
      </w:r>
      <w:r w:rsidRPr="007F4477">
        <w:rPr>
          <w:rFonts w:asciiTheme="majorHAnsi" w:hAnsiTheme="majorHAnsi" w:cs="Times New Roman"/>
          <w:iCs/>
          <w:sz w:val="24"/>
          <w:szCs w:val="24"/>
        </w:rPr>
        <w:t>у</w:t>
      </w:r>
      <w:r w:rsidRPr="007F4477">
        <w:rPr>
          <w:rFonts w:asciiTheme="majorHAnsi" w:hAnsiTheme="majorHAnsi" w:cs="Times New Roman"/>
          <w:iCs/>
          <w:w w:val="99"/>
          <w:sz w:val="24"/>
          <w:szCs w:val="24"/>
        </w:rPr>
        <w:t>ет</w:t>
      </w:r>
      <w:r w:rsidRPr="007F4477">
        <w:rPr>
          <w:rFonts w:asciiTheme="majorHAnsi" w:hAnsiTheme="majorHAnsi" w:cs="Times New Roman"/>
          <w:spacing w:val="22"/>
          <w:sz w:val="24"/>
          <w:szCs w:val="24"/>
        </w:rPr>
        <w:t xml:space="preserve"> </w:t>
      </w:r>
      <w:r w:rsidRPr="007F4477">
        <w:rPr>
          <w:rFonts w:asciiTheme="majorHAnsi" w:hAnsiTheme="majorHAnsi" w:cs="Times New Roman"/>
          <w:iCs/>
          <w:w w:val="99"/>
          <w:sz w:val="24"/>
          <w:szCs w:val="24"/>
        </w:rPr>
        <w:t>прин</w:t>
      </w:r>
      <w:r w:rsidRPr="007F4477">
        <w:rPr>
          <w:rFonts w:asciiTheme="majorHAnsi" w:hAnsiTheme="majorHAnsi" w:cs="Times New Roman"/>
          <w:iCs/>
          <w:spacing w:val="1"/>
          <w:w w:val="99"/>
          <w:sz w:val="24"/>
          <w:szCs w:val="24"/>
        </w:rPr>
        <w:t>и</w:t>
      </w:r>
      <w:r w:rsidRPr="007F4477">
        <w:rPr>
          <w:rFonts w:asciiTheme="majorHAnsi" w:hAnsiTheme="majorHAnsi" w:cs="Times New Roman"/>
          <w:iCs/>
          <w:w w:val="99"/>
          <w:sz w:val="24"/>
          <w:szCs w:val="24"/>
        </w:rPr>
        <w:t>ма</w:t>
      </w:r>
      <w:r w:rsidRPr="007F4477">
        <w:rPr>
          <w:rFonts w:asciiTheme="majorHAnsi" w:hAnsiTheme="majorHAnsi" w:cs="Times New Roman"/>
          <w:iCs/>
          <w:spacing w:val="-2"/>
          <w:w w:val="99"/>
          <w:sz w:val="24"/>
          <w:szCs w:val="24"/>
        </w:rPr>
        <w:t>т</w:t>
      </w:r>
      <w:r w:rsidRPr="007F4477">
        <w:rPr>
          <w:rFonts w:asciiTheme="majorHAnsi" w:hAnsiTheme="majorHAnsi" w:cs="Times New Roman"/>
          <w:iCs/>
          <w:w w:val="99"/>
          <w:sz w:val="24"/>
          <w:szCs w:val="24"/>
        </w:rPr>
        <w:t>ь</w:t>
      </w:r>
      <w:r w:rsidRPr="007F4477">
        <w:rPr>
          <w:rFonts w:asciiTheme="majorHAnsi" w:hAnsiTheme="majorHAnsi" w:cs="Times New Roman"/>
          <w:spacing w:val="24"/>
          <w:sz w:val="24"/>
          <w:szCs w:val="24"/>
        </w:rPr>
        <w:t xml:space="preserve"> </w:t>
      </w:r>
      <w:r w:rsidRPr="007F4477">
        <w:rPr>
          <w:rFonts w:asciiTheme="majorHAnsi" w:hAnsiTheme="majorHAnsi" w:cs="Times New Roman"/>
          <w:iCs/>
          <w:w w:val="99"/>
          <w:sz w:val="24"/>
          <w:szCs w:val="24"/>
        </w:rPr>
        <w:t>в</w:t>
      </w:r>
      <w:r w:rsidRPr="007F4477">
        <w:rPr>
          <w:rFonts w:asciiTheme="majorHAnsi" w:hAnsiTheme="majorHAnsi" w:cs="Times New Roman"/>
          <w:spacing w:val="24"/>
          <w:sz w:val="24"/>
          <w:szCs w:val="24"/>
        </w:rPr>
        <w:t xml:space="preserve"> </w:t>
      </w:r>
      <w:r w:rsidRPr="007F4477">
        <w:rPr>
          <w:rFonts w:asciiTheme="majorHAnsi" w:hAnsiTheme="majorHAnsi" w:cs="Times New Roman"/>
          <w:iCs/>
          <w:w w:val="99"/>
          <w:sz w:val="24"/>
          <w:szCs w:val="24"/>
        </w:rPr>
        <w:t>размере</w:t>
      </w:r>
      <w:r w:rsidRPr="007F4477">
        <w:rPr>
          <w:rFonts w:asciiTheme="majorHAnsi" w:hAnsiTheme="majorHAnsi" w:cs="Times New Roman"/>
          <w:spacing w:val="23"/>
          <w:sz w:val="24"/>
          <w:szCs w:val="24"/>
        </w:rPr>
        <w:t xml:space="preserve"> </w:t>
      </w:r>
      <w:r w:rsidRPr="007F4477">
        <w:rPr>
          <w:rFonts w:asciiTheme="majorHAnsi" w:hAnsiTheme="majorHAnsi" w:cs="Times New Roman"/>
          <w:iCs/>
          <w:spacing w:val="1"/>
          <w:w w:val="99"/>
          <w:sz w:val="24"/>
          <w:szCs w:val="24"/>
        </w:rPr>
        <w:t>5</w:t>
      </w:r>
      <w:r w:rsidRPr="007F4477">
        <w:rPr>
          <w:rFonts w:asciiTheme="majorHAnsi" w:hAnsiTheme="majorHAnsi" w:cs="Times New Roman"/>
          <w:iCs/>
          <w:w w:val="99"/>
          <w:sz w:val="24"/>
          <w:szCs w:val="24"/>
        </w:rPr>
        <w:t>%</w:t>
      </w:r>
      <w:r w:rsidRPr="007F4477">
        <w:rPr>
          <w:rFonts w:asciiTheme="majorHAnsi" w:hAnsiTheme="majorHAnsi" w:cs="Times New Roman"/>
          <w:spacing w:val="22"/>
          <w:sz w:val="24"/>
          <w:szCs w:val="24"/>
        </w:rPr>
        <w:t xml:space="preserve"> </w:t>
      </w:r>
      <w:r w:rsidRPr="007F4477">
        <w:rPr>
          <w:rFonts w:asciiTheme="majorHAnsi" w:hAnsiTheme="majorHAnsi" w:cs="Times New Roman"/>
          <w:iCs/>
          <w:w w:val="99"/>
          <w:sz w:val="24"/>
          <w:szCs w:val="24"/>
        </w:rPr>
        <w:t>в</w:t>
      </w:r>
      <w:r w:rsidRPr="007F4477">
        <w:rPr>
          <w:rFonts w:asciiTheme="majorHAnsi" w:hAnsiTheme="majorHAnsi" w:cs="Times New Roman"/>
          <w:sz w:val="24"/>
          <w:szCs w:val="24"/>
        </w:rPr>
        <w:t xml:space="preserve"> </w:t>
      </w:r>
      <w:r w:rsidRPr="007F4477">
        <w:rPr>
          <w:rFonts w:asciiTheme="majorHAnsi" w:hAnsiTheme="majorHAnsi" w:cs="Times New Roman"/>
          <w:iCs/>
          <w:spacing w:val="-1"/>
          <w:sz w:val="24"/>
          <w:szCs w:val="24"/>
        </w:rPr>
        <w:t>с</w:t>
      </w:r>
      <w:r w:rsidRPr="007F4477">
        <w:rPr>
          <w:rFonts w:asciiTheme="majorHAnsi" w:hAnsiTheme="majorHAnsi" w:cs="Times New Roman"/>
          <w:iCs/>
          <w:w w:val="99"/>
          <w:sz w:val="24"/>
          <w:szCs w:val="24"/>
        </w:rPr>
        <w:t>о</w:t>
      </w:r>
      <w:r w:rsidRPr="007F4477">
        <w:rPr>
          <w:rFonts w:asciiTheme="majorHAnsi" w:hAnsiTheme="majorHAnsi" w:cs="Times New Roman"/>
          <w:iCs/>
          <w:sz w:val="24"/>
          <w:szCs w:val="24"/>
        </w:rPr>
        <w:t>с</w:t>
      </w:r>
      <w:r w:rsidRPr="007F4477">
        <w:rPr>
          <w:rFonts w:asciiTheme="majorHAnsi" w:hAnsiTheme="majorHAnsi" w:cs="Times New Roman"/>
          <w:iCs/>
          <w:spacing w:val="-2"/>
          <w:w w:val="99"/>
          <w:sz w:val="24"/>
          <w:szCs w:val="24"/>
        </w:rPr>
        <w:t>т</w:t>
      </w:r>
      <w:r w:rsidRPr="007F4477">
        <w:rPr>
          <w:rFonts w:asciiTheme="majorHAnsi" w:hAnsiTheme="majorHAnsi" w:cs="Times New Roman"/>
          <w:iCs/>
          <w:w w:val="99"/>
          <w:sz w:val="24"/>
          <w:szCs w:val="24"/>
        </w:rPr>
        <w:t>аве</w:t>
      </w:r>
      <w:r w:rsidRPr="007F4477">
        <w:rPr>
          <w:rFonts w:asciiTheme="majorHAnsi" w:hAnsiTheme="majorHAnsi" w:cs="Times New Roman"/>
          <w:spacing w:val="3"/>
          <w:sz w:val="24"/>
          <w:szCs w:val="24"/>
        </w:rPr>
        <w:t xml:space="preserve"> </w:t>
      </w:r>
      <w:r w:rsidRPr="007F4477">
        <w:rPr>
          <w:rFonts w:asciiTheme="majorHAnsi" w:hAnsiTheme="majorHAnsi" w:cs="Times New Roman"/>
          <w:iCs/>
          <w:spacing w:val="-1"/>
          <w:w w:val="99"/>
          <w:sz w:val="24"/>
          <w:szCs w:val="24"/>
        </w:rPr>
        <w:t>п</w:t>
      </w:r>
      <w:r w:rsidRPr="007F4477">
        <w:rPr>
          <w:rFonts w:asciiTheme="majorHAnsi" w:hAnsiTheme="majorHAnsi" w:cs="Times New Roman"/>
          <w:iCs/>
          <w:w w:val="99"/>
          <w:sz w:val="24"/>
          <w:szCs w:val="24"/>
        </w:rPr>
        <w:t>рив</w:t>
      </w:r>
      <w:r w:rsidRPr="007F4477">
        <w:rPr>
          <w:rFonts w:asciiTheme="majorHAnsi" w:hAnsiTheme="majorHAnsi" w:cs="Times New Roman"/>
          <w:iCs/>
          <w:spacing w:val="1"/>
          <w:w w:val="99"/>
          <w:sz w:val="24"/>
          <w:szCs w:val="24"/>
        </w:rPr>
        <w:t>е</w:t>
      </w:r>
      <w:r w:rsidRPr="007F4477">
        <w:rPr>
          <w:rFonts w:asciiTheme="majorHAnsi" w:hAnsiTheme="majorHAnsi" w:cs="Times New Roman"/>
          <w:iCs/>
          <w:w w:val="99"/>
          <w:sz w:val="24"/>
          <w:szCs w:val="24"/>
        </w:rPr>
        <w:t>ден</w:t>
      </w:r>
      <w:r w:rsidRPr="007F4477">
        <w:rPr>
          <w:rFonts w:asciiTheme="majorHAnsi" w:hAnsiTheme="majorHAnsi" w:cs="Times New Roman"/>
          <w:iCs/>
          <w:spacing w:val="-1"/>
          <w:w w:val="99"/>
          <w:sz w:val="24"/>
          <w:szCs w:val="24"/>
        </w:rPr>
        <w:t>н</w:t>
      </w:r>
      <w:r w:rsidRPr="007F4477">
        <w:rPr>
          <w:rFonts w:asciiTheme="majorHAnsi" w:hAnsiTheme="majorHAnsi" w:cs="Times New Roman"/>
          <w:iCs/>
          <w:w w:val="99"/>
          <w:sz w:val="24"/>
          <w:szCs w:val="24"/>
        </w:rPr>
        <w:t>ы</w:t>
      </w:r>
      <w:r w:rsidRPr="007F4477">
        <w:rPr>
          <w:rFonts w:asciiTheme="majorHAnsi" w:hAnsiTheme="majorHAnsi" w:cs="Times New Roman"/>
          <w:iCs/>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iCs/>
          <w:w w:val="99"/>
          <w:sz w:val="24"/>
          <w:szCs w:val="24"/>
        </w:rPr>
        <w:t>зна</w:t>
      </w:r>
      <w:r w:rsidRPr="007F4477">
        <w:rPr>
          <w:rFonts w:asciiTheme="majorHAnsi" w:hAnsiTheme="majorHAnsi" w:cs="Times New Roman"/>
          <w:iCs/>
          <w:spacing w:val="-1"/>
          <w:w w:val="99"/>
          <w:sz w:val="24"/>
          <w:szCs w:val="24"/>
        </w:rPr>
        <w:t>ч</w:t>
      </w:r>
      <w:r w:rsidRPr="007F4477">
        <w:rPr>
          <w:rFonts w:asciiTheme="majorHAnsi" w:hAnsiTheme="majorHAnsi" w:cs="Times New Roman"/>
          <w:iCs/>
          <w:w w:val="99"/>
          <w:sz w:val="24"/>
          <w:szCs w:val="24"/>
        </w:rPr>
        <w:t>ений</w:t>
      </w:r>
      <w:r w:rsidRPr="007F4477">
        <w:rPr>
          <w:rFonts w:asciiTheme="majorHAnsi" w:hAnsiTheme="majorHAnsi" w:cs="Times New Roman"/>
          <w:sz w:val="24"/>
          <w:szCs w:val="24"/>
        </w:rPr>
        <w:t xml:space="preserve"> </w:t>
      </w:r>
      <w:r w:rsidRPr="007F4477">
        <w:rPr>
          <w:rFonts w:asciiTheme="majorHAnsi" w:hAnsiTheme="majorHAnsi" w:cs="Times New Roman"/>
          <w:iCs/>
          <w:spacing w:val="-2"/>
          <w:w w:val="99"/>
          <w:sz w:val="24"/>
          <w:szCs w:val="24"/>
        </w:rPr>
        <w:t>т</w:t>
      </w:r>
      <w:r w:rsidRPr="007F4477">
        <w:rPr>
          <w:rFonts w:asciiTheme="majorHAnsi" w:hAnsiTheme="majorHAnsi" w:cs="Times New Roman"/>
          <w:iCs/>
          <w:w w:val="99"/>
          <w:sz w:val="24"/>
          <w:szCs w:val="24"/>
        </w:rPr>
        <w:t>вё</w:t>
      </w:r>
      <w:r w:rsidRPr="007F4477">
        <w:rPr>
          <w:rFonts w:asciiTheme="majorHAnsi" w:hAnsiTheme="majorHAnsi" w:cs="Times New Roman"/>
          <w:iCs/>
          <w:spacing w:val="1"/>
          <w:w w:val="99"/>
          <w:sz w:val="24"/>
          <w:szCs w:val="24"/>
        </w:rPr>
        <w:t>р</w:t>
      </w:r>
      <w:r w:rsidRPr="007F4477">
        <w:rPr>
          <w:rFonts w:asciiTheme="majorHAnsi" w:hAnsiTheme="majorHAnsi" w:cs="Times New Roman"/>
          <w:iCs/>
          <w:w w:val="99"/>
          <w:sz w:val="24"/>
          <w:szCs w:val="24"/>
        </w:rPr>
        <w:t>ды</w:t>
      </w:r>
      <w:r w:rsidRPr="007F4477">
        <w:rPr>
          <w:rFonts w:asciiTheme="majorHAnsi" w:hAnsiTheme="majorHAnsi" w:cs="Times New Roman"/>
          <w:iCs/>
          <w:sz w:val="24"/>
          <w:szCs w:val="24"/>
        </w:rPr>
        <w:t>х</w:t>
      </w:r>
      <w:r w:rsidRPr="007F4477">
        <w:rPr>
          <w:rFonts w:asciiTheme="majorHAnsi" w:hAnsiTheme="majorHAnsi" w:cs="Times New Roman"/>
          <w:spacing w:val="1"/>
          <w:sz w:val="24"/>
          <w:szCs w:val="24"/>
        </w:rPr>
        <w:t xml:space="preserve"> </w:t>
      </w:r>
      <w:r w:rsidRPr="007F4477">
        <w:rPr>
          <w:rFonts w:asciiTheme="majorHAnsi" w:hAnsiTheme="majorHAnsi" w:cs="Times New Roman"/>
          <w:iCs/>
          <w:w w:val="99"/>
          <w:sz w:val="24"/>
          <w:szCs w:val="24"/>
        </w:rPr>
        <w:t>бы</w:t>
      </w:r>
      <w:r w:rsidRPr="007F4477">
        <w:rPr>
          <w:rFonts w:asciiTheme="majorHAnsi" w:hAnsiTheme="majorHAnsi" w:cs="Times New Roman"/>
          <w:iCs/>
          <w:spacing w:val="-1"/>
          <w:w w:val="99"/>
          <w:sz w:val="24"/>
          <w:szCs w:val="24"/>
        </w:rPr>
        <w:t>т</w:t>
      </w:r>
      <w:r w:rsidRPr="007F4477">
        <w:rPr>
          <w:rFonts w:asciiTheme="majorHAnsi" w:hAnsiTheme="majorHAnsi" w:cs="Times New Roman"/>
          <w:iCs/>
          <w:w w:val="99"/>
          <w:sz w:val="24"/>
          <w:szCs w:val="24"/>
        </w:rPr>
        <w:t>овы</w:t>
      </w:r>
      <w:r w:rsidRPr="007F4477">
        <w:rPr>
          <w:rFonts w:asciiTheme="majorHAnsi" w:hAnsiTheme="majorHAnsi" w:cs="Times New Roman"/>
          <w:iCs/>
          <w:sz w:val="24"/>
          <w:szCs w:val="24"/>
        </w:rPr>
        <w:t>х</w:t>
      </w:r>
      <w:r w:rsidRPr="007F4477">
        <w:rPr>
          <w:rFonts w:asciiTheme="majorHAnsi" w:hAnsiTheme="majorHAnsi" w:cs="Times New Roman"/>
          <w:spacing w:val="3"/>
          <w:sz w:val="24"/>
          <w:szCs w:val="24"/>
        </w:rPr>
        <w:t xml:space="preserve"> </w:t>
      </w:r>
      <w:r w:rsidRPr="007F4477">
        <w:rPr>
          <w:rFonts w:asciiTheme="majorHAnsi" w:hAnsiTheme="majorHAnsi" w:cs="Times New Roman"/>
          <w:iCs/>
          <w:spacing w:val="1"/>
          <w:w w:val="99"/>
          <w:sz w:val="24"/>
          <w:szCs w:val="24"/>
        </w:rPr>
        <w:t>о</w:t>
      </w:r>
      <w:r w:rsidRPr="007F4477">
        <w:rPr>
          <w:rFonts w:asciiTheme="majorHAnsi" w:hAnsiTheme="majorHAnsi" w:cs="Times New Roman"/>
          <w:iCs/>
          <w:spacing w:val="-2"/>
          <w:w w:val="99"/>
          <w:sz w:val="24"/>
          <w:szCs w:val="24"/>
        </w:rPr>
        <w:t>т</w:t>
      </w:r>
      <w:r w:rsidRPr="007F4477">
        <w:rPr>
          <w:rFonts w:asciiTheme="majorHAnsi" w:hAnsiTheme="majorHAnsi" w:cs="Times New Roman"/>
          <w:iCs/>
          <w:sz w:val="24"/>
          <w:szCs w:val="24"/>
        </w:rPr>
        <w:t>х</w:t>
      </w:r>
      <w:r w:rsidRPr="007F4477">
        <w:rPr>
          <w:rFonts w:asciiTheme="majorHAnsi" w:hAnsiTheme="majorHAnsi" w:cs="Times New Roman"/>
          <w:iCs/>
          <w:w w:val="99"/>
          <w:sz w:val="24"/>
          <w:szCs w:val="24"/>
        </w:rPr>
        <w:t>одов.</w:t>
      </w:r>
    </w:p>
    <w:p w:rsidR="00574539" w:rsidRPr="007F4477" w:rsidRDefault="00574539" w:rsidP="00574539">
      <w:pPr>
        <w:autoSpaceDE w:val="0"/>
        <w:autoSpaceDN w:val="0"/>
        <w:adjustRightInd w:val="0"/>
        <w:spacing w:line="240" w:lineRule="exact"/>
        <w:rPr>
          <w:rFonts w:asciiTheme="majorHAnsi" w:hAnsiTheme="majorHAnsi"/>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117.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574539" w:rsidRPr="007F4477" w:rsidRDefault="00574539" w:rsidP="00574539">
      <w:pPr>
        <w:pStyle w:val="82"/>
        <w:ind w:firstLine="0"/>
        <w:jc w:val="left"/>
        <w:outlineLvl w:val="7"/>
        <w:rPr>
          <w:rFonts w:asciiTheme="majorHAnsi" w:hAnsiTheme="majorHAnsi" w:cs="Times New Roman"/>
          <w:bCs/>
          <w:i w:val="0"/>
          <w:iCs w:val="0"/>
        </w:rPr>
      </w:pPr>
      <w:r w:rsidRPr="007F4477">
        <w:rPr>
          <w:rFonts w:asciiTheme="majorHAnsi" w:hAnsiTheme="majorHAnsi"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574539" w:rsidRPr="007F4477" w:rsidTr="00F7718C">
        <w:tc>
          <w:tcPr>
            <w:tcW w:w="5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Предприятия и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Размеры санитарно-защитных зон, метров</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Мусороперерабатывающие и мусоросжигательные предприятия, мощностью, тыс. тонн в год:</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до 100</w:t>
            </w:r>
          </w:p>
        </w:tc>
        <w:tc>
          <w:tcPr>
            <w:tcW w:w="2280" w:type="dxa"/>
            <w:tcBorders>
              <w:top w:val="single" w:sz="4" w:space="0" w:color="auto"/>
              <w:left w:val="single" w:sz="4" w:space="0" w:color="auto"/>
              <w:bottom w:val="single" w:sz="4" w:space="0" w:color="auto"/>
              <w:right w:val="single" w:sz="4" w:space="0" w:color="auto"/>
            </w:tcBorders>
            <w:vAlign w:val="bottom"/>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300</w:t>
            </w:r>
          </w:p>
        </w:tc>
      </w:tr>
      <w:tr w:rsidR="00574539" w:rsidRPr="007F4477" w:rsidTr="00F7718C">
        <w:tc>
          <w:tcPr>
            <w:tcW w:w="5280" w:type="dxa"/>
            <w:tcBorders>
              <w:top w:val="single" w:sz="4" w:space="0" w:color="auto"/>
              <w:left w:val="single" w:sz="4" w:space="0" w:color="auto"/>
              <w:bottom w:val="single" w:sz="4" w:space="0" w:color="auto"/>
              <w:right w:val="single" w:sz="4" w:space="0" w:color="auto"/>
            </w:tcBorders>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1000</w:t>
            </w:r>
          </w:p>
        </w:tc>
      </w:tr>
    </w:tbl>
    <w:p w:rsidR="00574539" w:rsidRPr="007F4477" w:rsidRDefault="00574539" w:rsidP="00574539">
      <w:pPr>
        <w:pStyle w:val="82"/>
        <w:ind w:right="0" w:firstLine="0"/>
        <w:outlineLvl w:val="7"/>
        <w:rPr>
          <w:rFonts w:asciiTheme="majorHAnsi" w:hAnsiTheme="majorHAnsi" w:cs="Times New Roman"/>
          <w:bCs/>
          <w:i w:val="0"/>
          <w:iCs w:val="0"/>
        </w:rPr>
      </w:pPr>
      <w:r w:rsidRPr="007F4477">
        <w:rPr>
          <w:rFonts w:asciiTheme="majorHAnsi" w:hAnsiTheme="majorHAnsi" w:cs="Times New Roman"/>
          <w:bCs/>
          <w:i w:val="0"/>
          <w:iCs w:val="0"/>
          <w:spacing w:val="-24"/>
        </w:rPr>
        <w:t>Примечания: 1. Наименьшие размеры площадей полигонов отно</w:t>
      </w:r>
      <w:r w:rsidRPr="007F4477">
        <w:rPr>
          <w:rFonts w:asciiTheme="majorHAnsi" w:hAnsiTheme="majorHAnsi" w:cs="Times New Roman"/>
          <w:bCs/>
          <w:i w:val="0"/>
          <w:iCs w:val="0"/>
          <w:spacing w:val="-24"/>
        </w:rPr>
        <w:softHyphen/>
      </w:r>
      <w:r w:rsidRPr="007F4477">
        <w:rPr>
          <w:rFonts w:asciiTheme="majorHAnsi" w:hAnsiTheme="majorHAnsi" w:cs="Times New Roman"/>
          <w:bCs/>
          <w:i w:val="0"/>
          <w:iCs w:val="0"/>
        </w:rPr>
        <w:t>сятся к сооружениям, размещаемым на песчаных грунтах.</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7F4477">
          <w:rPr>
            <w:rFonts w:asciiTheme="majorHAnsi" w:hAnsiTheme="majorHAnsi" w:cs="Times New Roman"/>
            <w:sz w:val="24"/>
            <w:szCs w:val="24"/>
          </w:rPr>
          <w:t>100 метров</w:t>
        </w:r>
      </w:smartTag>
      <w:r w:rsidRPr="007F4477">
        <w:rPr>
          <w:rFonts w:asciiTheme="majorHAnsi" w:hAnsiTheme="majorHAnsi" w:cs="Times New Roman"/>
          <w:sz w:val="24"/>
          <w:szCs w:val="24"/>
        </w:rPr>
        <w:t xml:space="preserve">, закрытого типа - </w:t>
      </w:r>
      <w:smartTag w:uri="urn:schemas-microsoft-com:office:smarttags" w:element="metricconverter">
        <w:smartTagPr>
          <w:attr w:name="ProductID" w:val="50 метров"/>
        </w:smartTagPr>
        <w:r w:rsidRPr="007F4477">
          <w:rPr>
            <w:rFonts w:asciiTheme="majorHAnsi" w:hAnsiTheme="majorHAnsi" w:cs="Times New Roman"/>
            <w:sz w:val="24"/>
            <w:szCs w:val="24"/>
          </w:rPr>
          <w:t>50 метров</w:t>
        </w:r>
      </w:smartTag>
    </w:p>
    <w:p w:rsidR="00F7718C" w:rsidRPr="007F4477" w:rsidRDefault="00F7718C" w:rsidP="00574539">
      <w:pPr>
        <w:pStyle w:val="4"/>
        <w:numPr>
          <w:ilvl w:val="0"/>
          <w:numId w:val="0"/>
        </w:numPr>
        <w:shd w:val="clear" w:color="auto" w:fill="FFFFFF"/>
        <w:spacing w:before="0" w:after="0"/>
        <w:ind w:left="720"/>
        <w:jc w:val="center"/>
        <w:rPr>
          <w:rFonts w:asciiTheme="majorHAnsi" w:eastAsiaTheme="minorEastAsia" w:hAnsiTheme="majorHAnsi"/>
          <w:b w:val="0"/>
          <w:bCs w:val="0"/>
          <w:sz w:val="24"/>
          <w:szCs w:val="24"/>
        </w:rPr>
      </w:pPr>
    </w:p>
    <w:p w:rsidR="00574539" w:rsidRPr="007F4477" w:rsidRDefault="00574539" w:rsidP="00574539">
      <w:pPr>
        <w:pStyle w:val="4"/>
        <w:numPr>
          <w:ilvl w:val="0"/>
          <w:numId w:val="0"/>
        </w:numPr>
        <w:shd w:val="clear" w:color="auto" w:fill="FFFFFF"/>
        <w:spacing w:before="0" w:after="0"/>
        <w:ind w:left="720"/>
        <w:jc w:val="center"/>
        <w:rPr>
          <w:rFonts w:asciiTheme="majorHAnsi" w:hAnsiTheme="majorHAnsi"/>
          <w:b w:val="0"/>
          <w:color w:val="000000"/>
          <w:sz w:val="24"/>
          <w:szCs w:val="24"/>
        </w:rPr>
      </w:pPr>
      <w:r w:rsidRPr="007F4477">
        <w:rPr>
          <w:rFonts w:asciiTheme="majorHAnsi" w:hAnsiTheme="majorHAnsi"/>
          <w:b w:val="0"/>
          <w:sz w:val="24"/>
          <w:szCs w:val="24"/>
        </w:rPr>
        <w:t>V</w:t>
      </w:r>
      <w:r w:rsidRPr="007F4477">
        <w:rPr>
          <w:rFonts w:asciiTheme="majorHAnsi" w:hAnsiTheme="majorHAnsi"/>
          <w:b w:val="0"/>
          <w:sz w:val="24"/>
          <w:szCs w:val="24"/>
          <w:lang w:val="en-US"/>
        </w:rPr>
        <w:t>III</w:t>
      </w:r>
      <w:r w:rsidRPr="007F4477">
        <w:rPr>
          <w:rFonts w:asciiTheme="majorHAnsi" w:hAnsiTheme="majorHAnsi"/>
          <w:b w:val="0"/>
          <w:sz w:val="24"/>
          <w:szCs w:val="24"/>
        </w:rPr>
        <w:t>. Расчетные показатели в сфере</w:t>
      </w:r>
      <w:r w:rsidRPr="007F4477">
        <w:rPr>
          <w:rFonts w:asciiTheme="majorHAnsi" w:hAnsiTheme="majorHAnsi"/>
          <w:b w:val="0"/>
          <w:color w:val="000000"/>
          <w:sz w:val="24"/>
          <w:szCs w:val="24"/>
        </w:rPr>
        <w:t xml:space="preserve"> инженерной подготовки и защиты территорий</w:t>
      </w:r>
    </w:p>
    <w:p w:rsidR="00574539" w:rsidRPr="007F4477" w:rsidRDefault="00574539" w:rsidP="00574539">
      <w:pPr>
        <w:rPr>
          <w:rFonts w:asciiTheme="majorHAnsi" w:hAnsiTheme="majorHAnsi"/>
          <w:sz w:val="24"/>
          <w:szCs w:val="24"/>
        </w:rPr>
      </w:pPr>
    </w:p>
    <w:p w:rsidR="00574539" w:rsidRPr="007F4477" w:rsidRDefault="00574539" w:rsidP="00574539">
      <w:pPr>
        <w:jc w:val="center"/>
        <w:rPr>
          <w:rFonts w:asciiTheme="majorHAnsi" w:hAnsiTheme="majorHAnsi" w:cs="Times New Roman"/>
          <w:sz w:val="24"/>
          <w:szCs w:val="24"/>
        </w:rPr>
      </w:pPr>
      <w:r w:rsidRPr="007F4477">
        <w:rPr>
          <w:rFonts w:asciiTheme="majorHAnsi" w:hAnsiTheme="majorHAnsi" w:cs="Times New Roman"/>
          <w:sz w:val="24"/>
          <w:szCs w:val="24"/>
        </w:rPr>
        <w:t>Общие требования</w:t>
      </w:r>
    </w:p>
    <w:p w:rsidR="00574539" w:rsidRPr="007F4477" w:rsidRDefault="00574539" w:rsidP="00574539">
      <w:pPr>
        <w:pStyle w:val="a6"/>
        <w:widowControl w:val="0"/>
        <w:spacing w:before="0" w:beforeAutospacing="0" w:after="0" w:afterAutospacing="0"/>
        <w:ind w:firstLine="709"/>
        <w:jc w:val="both"/>
        <w:rPr>
          <w:rFonts w:asciiTheme="majorHAnsi" w:hAnsiTheme="majorHAnsi"/>
          <w:color w:val="000000"/>
        </w:rPr>
      </w:pPr>
    </w:p>
    <w:p w:rsidR="00574539" w:rsidRPr="007F4477" w:rsidRDefault="00574539" w:rsidP="00574539">
      <w:pPr>
        <w:pStyle w:val="a6"/>
        <w:widowControl w:val="0"/>
        <w:spacing w:before="0" w:beforeAutospacing="0" w:after="0" w:afterAutospacing="0"/>
        <w:ind w:firstLine="709"/>
        <w:jc w:val="both"/>
        <w:rPr>
          <w:rFonts w:asciiTheme="majorHAnsi" w:hAnsiTheme="majorHAnsi"/>
        </w:rPr>
      </w:pPr>
      <w:r w:rsidRPr="007F4477">
        <w:rPr>
          <w:rFonts w:asciiTheme="majorHAnsi" w:hAnsiTheme="majorHAnsi"/>
        </w:rPr>
        <w:t>118.</w:t>
      </w:r>
      <w:r w:rsidRPr="007F4477">
        <w:rPr>
          <w:rFonts w:asciiTheme="majorHAnsi" w:hAnsiTheme="majorHAnsi"/>
          <w:color w:val="000000"/>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Поселения Уйского района Челябинской </w:t>
      </w:r>
      <w:r w:rsidRPr="007F4477">
        <w:rPr>
          <w:rFonts w:asciiTheme="majorHAnsi" w:hAnsiTheme="majorHAnsi"/>
          <w:color w:val="000000"/>
          <w:spacing w:val="-2"/>
        </w:rPr>
        <w:t>области</w:t>
      </w:r>
      <w:r w:rsidRPr="007F4477">
        <w:rPr>
          <w:rFonts w:asciiTheme="majorHAnsi" w:hAnsiTheme="majorHAnsi"/>
          <w:color w:val="000000"/>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7F4477">
        <w:rPr>
          <w:rFonts w:asciiTheme="majorHAnsi" w:hAnsiTheme="majorHAnsi"/>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119.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120.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7F4477">
        <w:rPr>
          <w:rFonts w:asciiTheme="majorHAnsi" w:hAnsiTheme="majorHAnsi" w:cs="Times New Roman"/>
          <w:sz w:val="24"/>
          <w:szCs w:val="24"/>
        </w:rPr>
        <w:t>.</w:t>
      </w:r>
    </w:p>
    <w:p w:rsidR="00574539" w:rsidRPr="007F4477" w:rsidRDefault="00574539" w:rsidP="00574539">
      <w:pPr>
        <w:jc w:val="center"/>
        <w:rPr>
          <w:rFonts w:asciiTheme="majorHAnsi" w:hAnsiTheme="majorHAnsi" w:cs="Times New Roman"/>
          <w:color w:val="000000"/>
          <w:sz w:val="24"/>
          <w:szCs w:val="24"/>
        </w:rPr>
      </w:pPr>
      <w:r w:rsidRPr="007F4477">
        <w:rPr>
          <w:rFonts w:asciiTheme="majorHAnsi" w:hAnsiTheme="majorHAnsi" w:cs="Times New Roman"/>
          <w:color w:val="000000"/>
          <w:sz w:val="24"/>
          <w:szCs w:val="24"/>
        </w:rPr>
        <w:t>Нормативы по отводу поверхностных вод</w:t>
      </w:r>
    </w:p>
    <w:p w:rsidR="00574539" w:rsidRPr="007F4477" w:rsidRDefault="00574539" w:rsidP="00574539">
      <w:pPr>
        <w:jc w:val="center"/>
        <w:rPr>
          <w:rFonts w:asciiTheme="majorHAnsi" w:hAnsiTheme="majorHAnsi" w:cs="Times New Roman"/>
          <w:color w:val="000000"/>
          <w:sz w:val="24"/>
          <w:szCs w:val="24"/>
        </w:rPr>
      </w:pPr>
    </w:p>
    <w:p w:rsidR="00574539" w:rsidRPr="007F4477" w:rsidRDefault="00574539" w:rsidP="00574539">
      <w:pPr>
        <w:ind w:firstLine="720"/>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121.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7F4477">
          <w:rPr>
            <w:rFonts w:asciiTheme="majorHAnsi" w:hAnsiTheme="majorHAnsi" w:cs="Times New Roman"/>
            <w:color w:val="000000"/>
            <w:sz w:val="24"/>
            <w:szCs w:val="24"/>
          </w:rPr>
          <w:t>1 километра</w:t>
        </w:r>
      </w:smartTag>
      <w:r w:rsidRPr="007F4477">
        <w:rPr>
          <w:rFonts w:asciiTheme="majorHAnsi" w:hAnsiTheme="majorHAnsi" w:cs="Times New Roman"/>
          <w:color w:val="000000"/>
          <w:sz w:val="24"/>
          <w:szCs w:val="24"/>
        </w:rPr>
        <w:t xml:space="preserve"> дождевой канализации и открытых водоотводящих устройств на квадратный километр территории поселения.</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122. Отвод поверхностных вод следует осуществлять со всего бассейна (стоки в водоемы, водостоки, овраги и т.п.) в соответствии с </w:t>
      </w:r>
      <w:hyperlink r:id="rId26"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 предусматривая по возможности, дождевую канализацию закрытого типа с предварительной очисткой стока.</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lastRenderedPageBreak/>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74539" w:rsidRPr="007F4477" w:rsidRDefault="00574539" w:rsidP="00574539">
      <w:pPr>
        <w:jc w:val="center"/>
        <w:rPr>
          <w:rFonts w:asciiTheme="majorHAnsi" w:hAnsiTheme="majorHAnsi" w:cs="Times New Roman"/>
          <w:sz w:val="24"/>
          <w:szCs w:val="24"/>
        </w:rPr>
      </w:pPr>
      <w:r w:rsidRPr="007F4477">
        <w:rPr>
          <w:rFonts w:asciiTheme="majorHAnsi" w:hAnsiTheme="majorHAnsi" w:cs="Times New Roman"/>
          <w:sz w:val="24"/>
          <w:szCs w:val="24"/>
        </w:rPr>
        <w:t>Нормативы по защите территорий от затопления и подтопления</w:t>
      </w:r>
    </w:p>
    <w:p w:rsidR="00574539" w:rsidRPr="007F4477" w:rsidRDefault="00574539" w:rsidP="00574539">
      <w:pPr>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123.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7F4477">
          <w:rPr>
            <w:rFonts w:asciiTheme="majorHAnsi" w:hAnsiTheme="majorHAnsi" w:cs="Times New Roman"/>
            <w:color w:val="000000"/>
            <w:sz w:val="24"/>
            <w:szCs w:val="24"/>
          </w:rPr>
          <w:t>0,5 метра</w:t>
        </w:r>
      </w:smartTag>
      <w:r w:rsidRPr="007F4477">
        <w:rPr>
          <w:rFonts w:asciiTheme="majorHAnsi" w:hAnsiTheme="majorHAnsi" w:cs="Times New Roman"/>
          <w:color w:val="000000"/>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7" w:history="1">
        <w:r w:rsidRPr="007F4477">
          <w:rPr>
            <w:rFonts w:asciiTheme="majorHAnsi" w:hAnsiTheme="majorHAnsi" w:cs="Times New Roman"/>
            <w:color w:val="000000"/>
            <w:sz w:val="24"/>
            <w:szCs w:val="24"/>
          </w:rPr>
          <w:t>СНиП 2.06.15</w:t>
        </w:r>
      </w:hyperlink>
      <w:r w:rsidRPr="007F4477">
        <w:rPr>
          <w:rFonts w:asciiTheme="majorHAnsi" w:hAnsiTheme="majorHAnsi" w:cs="Times New Roman"/>
          <w:color w:val="000000"/>
          <w:sz w:val="24"/>
          <w:szCs w:val="24"/>
        </w:rPr>
        <w:t xml:space="preserve"> и </w:t>
      </w:r>
      <w:hyperlink r:id="rId28" w:history="1">
        <w:r w:rsidRPr="007F4477">
          <w:rPr>
            <w:rFonts w:asciiTheme="majorHAnsi" w:hAnsiTheme="majorHAnsi" w:cs="Times New Roman"/>
            <w:color w:val="000000"/>
            <w:sz w:val="24"/>
            <w:szCs w:val="24"/>
          </w:rPr>
          <w:t>СП 58.13330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7F4477">
        <w:rPr>
          <w:rFonts w:asciiTheme="majorHAnsi" w:hAnsiTheme="majorHAnsi" w:cs="Times New Roman"/>
          <w:sz w:val="24"/>
          <w:szCs w:val="24"/>
        </w:rPr>
        <w:t xml:space="preserve"> плоскостных спортивных сооружений.</w:t>
      </w:r>
    </w:p>
    <w:p w:rsidR="00574539" w:rsidRPr="007F4477" w:rsidRDefault="00574539" w:rsidP="00574539">
      <w:pPr>
        <w:pStyle w:val="4"/>
        <w:numPr>
          <w:ilvl w:val="0"/>
          <w:numId w:val="0"/>
        </w:numPr>
        <w:shd w:val="clear" w:color="auto" w:fill="FFFFFF"/>
        <w:spacing w:before="0" w:after="0"/>
        <w:ind w:left="864"/>
        <w:jc w:val="center"/>
        <w:rPr>
          <w:rFonts w:asciiTheme="majorHAnsi" w:hAnsiTheme="majorHAnsi"/>
          <w:b w:val="0"/>
          <w:color w:val="000000"/>
          <w:sz w:val="24"/>
          <w:szCs w:val="24"/>
        </w:rPr>
      </w:pPr>
      <w:r w:rsidRPr="007F4477">
        <w:rPr>
          <w:rFonts w:asciiTheme="majorHAnsi" w:hAnsiTheme="majorHAnsi"/>
          <w:b w:val="0"/>
          <w:sz w:val="24"/>
          <w:szCs w:val="24"/>
          <w:lang w:val="en-US"/>
        </w:rPr>
        <w:t>IX</w:t>
      </w:r>
      <w:r w:rsidRPr="007F4477">
        <w:rPr>
          <w:rFonts w:asciiTheme="majorHAnsi" w:hAnsiTheme="majorHAnsi"/>
          <w:b w:val="0"/>
          <w:sz w:val="24"/>
          <w:szCs w:val="24"/>
        </w:rPr>
        <w:t xml:space="preserve">. </w:t>
      </w:r>
      <w:r w:rsidRPr="007F4477">
        <w:rPr>
          <w:rFonts w:asciiTheme="majorHAnsi" w:hAnsiTheme="majorHAnsi"/>
          <w:b w:val="0"/>
          <w:color w:val="000000"/>
          <w:sz w:val="24"/>
          <w:szCs w:val="24"/>
        </w:rPr>
        <w:t>Расчетные показатели в сфере охраны окружающей среды (атмосферного воздуха, водных объектов и почв)</w:t>
      </w:r>
    </w:p>
    <w:p w:rsidR="00574539" w:rsidRPr="007F4477" w:rsidRDefault="00574539" w:rsidP="00574539">
      <w:pPr>
        <w:rPr>
          <w:rFonts w:asciiTheme="majorHAnsi" w:hAnsiTheme="majorHAnsi"/>
          <w:sz w:val="24"/>
          <w:szCs w:val="24"/>
        </w:rPr>
      </w:pPr>
    </w:p>
    <w:p w:rsidR="00574539" w:rsidRPr="007F4477" w:rsidRDefault="00574539" w:rsidP="00574539">
      <w:pPr>
        <w:pStyle w:val="2"/>
        <w:numPr>
          <w:ilvl w:val="0"/>
          <w:numId w:val="0"/>
        </w:numPr>
        <w:rPr>
          <w:rFonts w:asciiTheme="majorHAnsi" w:hAnsiTheme="majorHAnsi"/>
          <w:b w:val="0"/>
          <w:sz w:val="24"/>
          <w:szCs w:val="24"/>
        </w:rPr>
      </w:pPr>
      <w:r w:rsidRPr="007F4477">
        <w:rPr>
          <w:rFonts w:asciiTheme="majorHAnsi" w:hAnsiTheme="majorHAnsi"/>
          <w:b w:val="0"/>
          <w:sz w:val="24"/>
          <w:szCs w:val="24"/>
        </w:rPr>
        <w:t>Общие требования</w:t>
      </w:r>
    </w:p>
    <w:p w:rsidR="00574539" w:rsidRPr="007F4477" w:rsidRDefault="00574539" w:rsidP="00574539">
      <w:pPr>
        <w:rPr>
          <w:rFonts w:asciiTheme="majorHAnsi" w:hAnsiTheme="majorHAnsi" w:cs="Times New Roman"/>
          <w:sz w:val="24"/>
          <w:szCs w:val="24"/>
        </w:rPr>
      </w:pPr>
    </w:p>
    <w:p w:rsidR="00574539" w:rsidRPr="007F4477" w:rsidRDefault="00574539" w:rsidP="00574539">
      <w:pPr>
        <w:autoSpaceDE w:val="0"/>
        <w:ind w:firstLine="851"/>
        <w:jc w:val="both"/>
        <w:rPr>
          <w:rFonts w:asciiTheme="majorHAnsi" w:hAnsiTheme="majorHAnsi" w:cs="Times New Roman"/>
          <w:sz w:val="24"/>
          <w:szCs w:val="24"/>
        </w:rPr>
      </w:pPr>
      <w:r w:rsidRPr="007F4477">
        <w:rPr>
          <w:rFonts w:asciiTheme="majorHAnsi" w:hAnsiTheme="majorHAnsi" w:cs="Times New Roman"/>
          <w:sz w:val="24"/>
          <w:szCs w:val="24"/>
        </w:rPr>
        <w:t>124.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Нормативы качества окружающей среды</w:t>
      </w: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574539" w:rsidRPr="007F4477" w:rsidRDefault="00574539" w:rsidP="00574539">
      <w:pPr>
        <w:spacing w:line="237" w:lineRule="auto"/>
        <w:ind w:firstLine="709"/>
        <w:jc w:val="both"/>
        <w:rPr>
          <w:rFonts w:asciiTheme="majorHAnsi" w:hAnsiTheme="majorHAnsi" w:cs="Times New Roman"/>
          <w:spacing w:val="-4"/>
          <w:sz w:val="24"/>
          <w:szCs w:val="24"/>
        </w:rPr>
      </w:pPr>
      <w:r w:rsidRPr="007F4477">
        <w:rPr>
          <w:rFonts w:asciiTheme="majorHAnsi" w:hAnsiTheme="majorHAnsi" w:cs="Times New Roman"/>
          <w:spacing w:val="-4"/>
          <w:sz w:val="24"/>
          <w:szCs w:val="24"/>
        </w:rPr>
        <w:t xml:space="preserve">125. Раздел «Охрана окружающей среды» </w:t>
      </w:r>
      <w:r w:rsidRPr="007F4477">
        <w:rPr>
          <w:rFonts w:asciiTheme="majorHAnsi" w:hAnsiTheme="majorHAnsi" w:cs="Times New Roman"/>
          <w:color w:val="000000"/>
          <w:sz w:val="24"/>
          <w:szCs w:val="24"/>
        </w:rPr>
        <w:t xml:space="preserve">применяется на обязательной основе в соответствии с Распоряжением Правительства РФ от 21.06.2010 г. № 1047-р и </w:t>
      </w:r>
      <w:r w:rsidRPr="007F4477">
        <w:rPr>
          <w:rFonts w:asciiTheme="majorHAnsi" w:hAnsiTheme="majorHAnsi" w:cs="Times New Roman"/>
          <w:spacing w:val="-4"/>
          <w:sz w:val="24"/>
          <w:szCs w:val="24"/>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11689E" w:rsidRDefault="0011689E" w:rsidP="00574539">
      <w:pPr>
        <w:pStyle w:val="ab"/>
        <w:widowControl w:val="0"/>
        <w:spacing w:line="237" w:lineRule="auto"/>
        <w:ind w:firstLine="708"/>
        <w:jc w:val="both"/>
        <w:rPr>
          <w:rFonts w:asciiTheme="majorHAnsi" w:hAnsiTheme="majorHAnsi" w:cs="Times New Roman"/>
          <w:sz w:val="24"/>
          <w:szCs w:val="24"/>
        </w:rPr>
      </w:pPr>
    </w:p>
    <w:p w:rsidR="00574539" w:rsidRPr="007F4477" w:rsidRDefault="00574539" w:rsidP="00574539">
      <w:pPr>
        <w:pStyle w:val="ab"/>
        <w:widowControl w:val="0"/>
        <w:spacing w:line="237" w:lineRule="auto"/>
        <w:ind w:firstLine="708"/>
        <w:jc w:val="both"/>
        <w:rPr>
          <w:rFonts w:asciiTheme="majorHAnsi" w:hAnsiTheme="majorHAnsi" w:cs="Times New Roman"/>
          <w:sz w:val="24"/>
          <w:szCs w:val="24"/>
        </w:rPr>
      </w:pPr>
      <w:r w:rsidRPr="007F4477">
        <w:rPr>
          <w:rFonts w:asciiTheme="majorHAnsi" w:hAnsiTheme="majorHAnsi" w:cs="Times New Roman"/>
          <w:sz w:val="24"/>
          <w:szCs w:val="24"/>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74539" w:rsidRPr="007F4477" w:rsidRDefault="00574539" w:rsidP="00574539">
      <w:pPr>
        <w:pStyle w:val="ab"/>
        <w:widowControl w:val="0"/>
        <w:spacing w:line="237" w:lineRule="auto"/>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126.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7F4477">
        <w:rPr>
          <w:rFonts w:asciiTheme="majorHAnsi" w:hAnsiTheme="majorHAnsi" w:cs="Times New Roman"/>
          <w:bCs/>
          <w:sz w:val="24"/>
          <w:szCs w:val="24"/>
        </w:rPr>
        <w:t>по экологическому обоснованию хозяйственной и иной деятельности</w:t>
      </w:r>
      <w:r w:rsidRPr="007F4477">
        <w:rPr>
          <w:rFonts w:asciiTheme="majorHAnsi" w:hAnsiTheme="majorHAnsi" w:cs="Times New Roman"/>
          <w:sz w:val="24"/>
          <w:szCs w:val="24"/>
        </w:rPr>
        <w:t>», утв. приказом</w:t>
      </w:r>
      <w:r w:rsidRPr="007F4477">
        <w:rPr>
          <w:rFonts w:asciiTheme="majorHAnsi" w:hAnsiTheme="majorHAnsi" w:cs="Times New Roman"/>
          <w:bCs/>
          <w:sz w:val="24"/>
          <w:szCs w:val="24"/>
        </w:rPr>
        <w:t xml:space="preserve"> Министерства </w:t>
      </w:r>
      <w:r w:rsidRPr="007F4477">
        <w:rPr>
          <w:rFonts w:asciiTheme="majorHAnsi" w:hAnsiTheme="majorHAnsi" w:cs="Times New Roman"/>
          <w:sz w:val="24"/>
          <w:szCs w:val="24"/>
        </w:rPr>
        <w:t>охраны окружающей среды и природных ресурсов</w:t>
      </w:r>
      <w:r w:rsidRPr="007F4477">
        <w:rPr>
          <w:rFonts w:asciiTheme="majorHAnsi" w:hAnsiTheme="majorHAnsi" w:cs="Times New Roman"/>
          <w:b/>
          <w:sz w:val="24"/>
          <w:szCs w:val="24"/>
        </w:rPr>
        <w:t xml:space="preserve"> </w:t>
      </w:r>
      <w:r w:rsidRPr="007F4477">
        <w:rPr>
          <w:rFonts w:asciiTheme="majorHAnsi" w:hAnsiTheme="majorHAnsi" w:cs="Times New Roman"/>
          <w:bCs/>
          <w:sz w:val="24"/>
          <w:szCs w:val="24"/>
        </w:rPr>
        <w:t xml:space="preserve">Российской Федерации от 29.12.1995 г. № 539, </w:t>
      </w:r>
      <w:r w:rsidRPr="007F4477">
        <w:rPr>
          <w:rFonts w:asciiTheme="majorHAnsi" w:hAnsiTheme="majorHAnsi" w:cs="Times New Roman"/>
          <w:sz w:val="24"/>
          <w:szCs w:val="24"/>
        </w:rPr>
        <w:t>законодательством Челябинской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r w:rsidRPr="007F4477">
        <w:rPr>
          <w:rFonts w:asciiTheme="majorHAnsi" w:hAnsiTheme="majorHAnsi"/>
          <w:color w:val="000000"/>
        </w:rPr>
        <w:t>Нормативы допустимого воздействия на окружающую среду</w:t>
      </w:r>
    </w:p>
    <w:p w:rsidR="00574539" w:rsidRPr="007F4477" w:rsidRDefault="00574539" w:rsidP="00574539">
      <w:pPr>
        <w:pStyle w:val="dktexjustify"/>
        <w:shd w:val="clear" w:color="auto" w:fill="FFFFFF"/>
        <w:spacing w:before="0" w:beforeAutospacing="0" w:after="0" w:afterAutospacing="0"/>
        <w:ind w:firstLine="720"/>
        <w:jc w:val="center"/>
        <w:rPr>
          <w:rFonts w:asciiTheme="majorHAnsi" w:hAnsiTheme="majorHAnsi"/>
          <w:color w:val="000000"/>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127. 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w:t>
      </w:r>
      <w:r w:rsidRPr="007F4477">
        <w:rPr>
          <w:rFonts w:asciiTheme="majorHAnsi" w:hAnsiTheme="majorHAnsi" w:cs="Times New Roman"/>
          <w:color w:val="000000"/>
          <w:sz w:val="24"/>
          <w:szCs w:val="24"/>
        </w:rPr>
        <w:lastRenderedPageBreak/>
        <w:t>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7F4477">
        <w:rPr>
          <w:rFonts w:asciiTheme="majorHAnsi" w:hAnsiTheme="majorHAnsi" w:cs="Times New Roman"/>
          <w:sz w:val="24"/>
          <w:szCs w:val="24"/>
        </w:rPr>
        <w:t>.</w:t>
      </w:r>
    </w:p>
    <w:p w:rsidR="00574539" w:rsidRPr="007F4477" w:rsidRDefault="00574539" w:rsidP="00574539">
      <w:pPr>
        <w:autoSpaceDE w:val="0"/>
        <w:autoSpaceDN w:val="0"/>
        <w:adjustRightInd w:val="0"/>
        <w:ind w:firstLine="720"/>
        <w:jc w:val="both"/>
        <w:rPr>
          <w:rFonts w:asciiTheme="majorHAnsi" w:hAnsiTheme="majorHAnsi" w:cs="Times New Roman"/>
          <w:sz w:val="24"/>
          <w:szCs w:val="24"/>
        </w:rPr>
      </w:pPr>
      <w:r w:rsidRPr="007F4477">
        <w:rPr>
          <w:rFonts w:asciiTheme="majorHAnsi" w:hAnsiTheme="majorHAnsi" w:cs="Times New Roman"/>
          <w:sz w:val="24"/>
          <w:szCs w:val="24"/>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7F4477">
          <w:rPr>
            <w:rFonts w:asciiTheme="majorHAnsi" w:hAnsiTheme="majorHAnsi" w:cs="Times New Roman"/>
            <w:sz w:val="24"/>
            <w:szCs w:val="24"/>
          </w:rPr>
          <w:t>500 метров</w:t>
        </w:r>
      </w:smartTag>
      <w:r w:rsidRPr="007F4477">
        <w:rPr>
          <w:rFonts w:asciiTheme="majorHAnsi" w:hAnsiTheme="majorHAnsi" w:cs="Times New Roman"/>
          <w:sz w:val="24"/>
          <w:szCs w:val="24"/>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7F4477">
          <w:rPr>
            <w:rFonts w:asciiTheme="majorHAnsi" w:hAnsiTheme="majorHAnsi" w:cs="Times New Roman"/>
            <w:sz w:val="24"/>
            <w:szCs w:val="24"/>
          </w:rPr>
          <w:t>1 метра</w:t>
        </w:r>
      </w:smartTag>
      <w:r w:rsidRPr="007F4477">
        <w:rPr>
          <w:rFonts w:asciiTheme="majorHAnsi" w:hAnsiTheme="majorHAnsi" w:cs="Times New Roman"/>
          <w:sz w:val="24"/>
          <w:szCs w:val="24"/>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574539" w:rsidRPr="007F4477" w:rsidRDefault="00574539" w:rsidP="00574539">
      <w:pPr>
        <w:autoSpaceDE w:val="0"/>
        <w:autoSpaceDN w:val="0"/>
        <w:adjustRightInd w:val="0"/>
        <w:jc w:val="both"/>
        <w:rPr>
          <w:rFonts w:asciiTheme="majorHAnsi" w:hAnsiTheme="majorHAnsi" w:cs="Times New Roman"/>
          <w:sz w:val="24"/>
          <w:szCs w:val="24"/>
        </w:rPr>
      </w:pPr>
      <w:r w:rsidRPr="007F4477">
        <w:rPr>
          <w:rFonts w:asciiTheme="majorHAnsi" w:hAnsiTheme="majorHAnsi" w:cs="Times New Roman"/>
          <w:sz w:val="24"/>
          <w:szCs w:val="24"/>
        </w:rPr>
        <w:t>2. Расчет загрязненности атмосферного воздуха следует проводить с учетом выделения вредных веществ автомобильным транспортом.</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128. 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7F4477">
          <w:rPr>
            <w:rFonts w:asciiTheme="majorHAnsi" w:hAnsiTheme="majorHAnsi" w:cs="Times New Roman"/>
            <w:color w:val="000000"/>
            <w:sz w:val="24"/>
            <w:szCs w:val="24"/>
          </w:rPr>
          <w:t>кодекса</w:t>
        </w:r>
      </w:hyperlink>
      <w:r w:rsidRPr="007F4477">
        <w:rPr>
          <w:rFonts w:asciiTheme="majorHAnsi" w:hAnsiTheme="majorHAnsi" w:cs="Times New Roman"/>
          <w:color w:val="000000"/>
          <w:sz w:val="24"/>
          <w:szCs w:val="24"/>
        </w:rPr>
        <w:t xml:space="preserve"> Российской Федерации,</w:t>
      </w:r>
      <w:r w:rsidRPr="007F4477">
        <w:rPr>
          <w:rFonts w:asciiTheme="majorHAnsi" w:hAnsiTheme="majorHAnsi" w:cs="Times New Roman"/>
          <w:sz w:val="24"/>
          <w:szCs w:val="24"/>
        </w:rPr>
        <w:t xml:space="preserve"> </w:t>
      </w:r>
      <w:r w:rsidRPr="007F4477">
        <w:rPr>
          <w:rFonts w:asciiTheme="majorHAnsi" w:hAnsiTheme="majorHAnsi" w:cs="Times New Roman"/>
          <w:color w:val="000000"/>
          <w:sz w:val="24"/>
          <w:szCs w:val="24"/>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Поселения. Размещение их ниже указанных выпусков допускается при соблюдении </w:t>
      </w:r>
      <w:hyperlink r:id="rId30" w:history="1">
        <w:r w:rsidRPr="007F4477">
          <w:rPr>
            <w:rFonts w:asciiTheme="majorHAnsi" w:hAnsiTheme="majorHAnsi" w:cs="Times New Roman"/>
            <w:color w:val="000000"/>
            <w:sz w:val="24"/>
            <w:szCs w:val="24"/>
          </w:rPr>
          <w:t>СП 32.13330</w:t>
        </w:r>
      </w:hyperlink>
      <w:r w:rsidRPr="007F4477">
        <w:rPr>
          <w:rFonts w:asciiTheme="majorHAnsi" w:hAnsiTheme="majorHAnsi" w:cs="Times New Roman"/>
          <w:color w:val="000000"/>
          <w:sz w:val="24"/>
          <w:szCs w:val="24"/>
        </w:rPr>
        <w:t>, Правил охраны поверхностных вод.</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129. При планировке и застройке Поселения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1" w:history="1">
        <w:r w:rsidRPr="007F4477">
          <w:rPr>
            <w:rFonts w:asciiTheme="majorHAnsi" w:hAnsiTheme="majorHAnsi" w:cs="Times New Roman"/>
            <w:color w:val="000000"/>
            <w:sz w:val="24"/>
            <w:szCs w:val="24"/>
          </w:rPr>
          <w:t>Положением</w:t>
        </w:r>
      </w:hyperlink>
      <w:r w:rsidRPr="007F4477">
        <w:rPr>
          <w:rFonts w:asciiTheme="majorHAnsi" w:hAnsiTheme="majorHAnsi" w:cs="Times New Roman"/>
          <w:color w:val="000000"/>
          <w:sz w:val="24"/>
          <w:szCs w:val="24"/>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Для источников хозяйственно-питьевого водоснабжения устанавливаются округа (II и III) санитарной охраны согласно </w:t>
      </w:r>
      <w:hyperlink r:id="rId32" w:history="1">
        <w:r w:rsidRPr="007F4477">
          <w:rPr>
            <w:rFonts w:asciiTheme="majorHAnsi" w:hAnsiTheme="majorHAnsi" w:cs="Times New Roman"/>
            <w:color w:val="000000"/>
            <w:sz w:val="24"/>
            <w:szCs w:val="24"/>
          </w:rPr>
          <w:t>СанПиН 2.1.4.1110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130. Размещение производственных предприятий в прибрежных защитных полосах водоемов допускается по согласованию с органами по регулированию </w:t>
      </w:r>
      <w:r w:rsidRPr="007F4477">
        <w:rPr>
          <w:rFonts w:asciiTheme="majorHAnsi" w:hAnsiTheme="majorHAnsi" w:cs="Times New Roman"/>
          <w:color w:val="000000"/>
          <w:sz w:val="24"/>
          <w:szCs w:val="24"/>
        </w:rPr>
        <w:lastRenderedPageBreak/>
        <w:t>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7F4477">
          <w:rPr>
            <w:rFonts w:asciiTheme="majorHAnsi" w:hAnsiTheme="majorHAnsi" w:cs="Times New Roman"/>
            <w:color w:val="000000"/>
            <w:sz w:val="24"/>
            <w:szCs w:val="24"/>
          </w:rPr>
          <w:t>40 метров</w:t>
        </w:r>
      </w:smartTag>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131.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7F4477">
          <w:rPr>
            <w:rFonts w:asciiTheme="majorHAnsi" w:hAnsiTheme="majorHAnsi" w:cs="Times New Roman"/>
            <w:color w:val="000000"/>
            <w:sz w:val="24"/>
            <w:szCs w:val="24"/>
          </w:rPr>
          <w:t>2 километра</w:t>
        </w:r>
      </w:smartTag>
      <w:r w:rsidRPr="007F4477">
        <w:rPr>
          <w:rFonts w:asciiTheme="majorHAnsi" w:hAnsiTheme="majorHAnsi" w:cs="Times New Roman"/>
          <w:color w:val="000000"/>
          <w:sz w:val="24"/>
          <w:szCs w:val="24"/>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132.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7F4477">
          <w:rPr>
            <w:rFonts w:asciiTheme="majorHAnsi" w:hAnsiTheme="majorHAnsi" w:cs="Times New Roman"/>
            <w:color w:val="000000"/>
            <w:sz w:val="24"/>
            <w:szCs w:val="24"/>
          </w:rPr>
          <w:t>3 гектаров</w:t>
        </w:r>
      </w:smartTag>
      <w:r w:rsidRPr="007F4477">
        <w:rPr>
          <w:rFonts w:asciiTheme="majorHAnsi" w:hAnsiTheme="majorHAnsi" w:cs="Times New Roman"/>
          <w:color w:val="000000"/>
          <w:sz w:val="24"/>
          <w:szCs w:val="24"/>
        </w:rPr>
        <w:t xml:space="preserve"> - 2 раза, а более </w:t>
      </w:r>
      <w:smartTag w:uri="urn:schemas-microsoft-com:office:smarttags" w:element="metricconverter">
        <w:smartTagPr>
          <w:attr w:name="ProductID" w:val="3 гектаров"/>
        </w:smartTagPr>
        <w:r w:rsidRPr="007F4477">
          <w:rPr>
            <w:rFonts w:asciiTheme="majorHAnsi" w:hAnsiTheme="majorHAnsi" w:cs="Times New Roman"/>
            <w:color w:val="000000"/>
            <w:sz w:val="24"/>
            <w:szCs w:val="24"/>
          </w:rPr>
          <w:t>3 гектаров</w:t>
        </w:r>
      </w:smartTag>
      <w:r w:rsidRPr="007F4477">
        <w:rPr>
          <w:rFonts w:asciiTheme="majorHAnsi" w:hAnsiTheme="majorHAnsi" w:cs="Times New Roman"/>
          <w:color w:val="000000"/>
          <w:sz w:val="24"/>
          <w:szCs w:val="24"/>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7F4477">
          <w:rPr>
            <w:rFonts w:asciiTheme="majorHAnsi" w:hAnsiTheme="majorHAnsi" w:cs="Times New Roman"/>
            <w:color w:val="000000"/>
            <w:sz w:val="24"/>
            <w:szCs w:val="24"/>
          </w:rPr>
          <w:t>6 гектаров</w:t>
        </w:r>
      </w:smartTag>
      <w:r w:rsidRPr="007F4477">
        <w:rPr>
          <w:rFonts w:asciiTheme="majorHAnsi" w:hAnsiTheme="majorHAnsi" w:cs="Times New Roman"/>
          <w:color w:val="000000"/>
          <w:sz w:val="24"/>
          <w:szCs w:val="24"/>
        </w:rPr>
        <w:t xml:space="preserve"> - 2 раза.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color w:val="000000"/>
          <w:sz w:val="24"/>
          <w:szCs w:val="24"/>
        </w:rPr>
        <w:t xml:space="preserve">В замкнутых водоемах, расположенных на территории Поселения, глубина воды в весенне-летний период должна быть не менее </w:t>
      </w:r>
      <w:smartTag w:uri="urn:schemas-microsoft-com:office:smarttags" w:element="metricconverter">
        <w:smartTagPr>
          <w:attr w:name="ProductID" w:val="1,5 метра"/>
        </w:smartTagPr>
        <w:r w:rsidRPr="007F4477">
          <w:rPr>
            <w:rFonts w:asciiTheme="majorHAnsi" w:hAnsiTheme="majorHAnsi" w:cs="Times New Roman"/>
            <w:color w:val="000000"/>
            <w:sz w:val="24"/>
            <w:szCs w:val="24"/>
          </w:rPr>
          <w:t>1,5 метра</w:t>
        </w:r>
      </w:smartTag>
      <w:r w:rsidRPr="007F4477">
        <w:rPr>
          <w:rFonts w:asciiTheme="majorHAnsi" w:hAnsiTheme="majorHAnsi" w:cs="Times New Roman"/>
          <w:color w:val="000000"/>
          <w:sz w:val="24"/>
          <w:szCs w:val="24"/>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7F4477">
          <w:rPr>
            <w:rFonts w:asciiTheme="majorHAnsi" w:hAnsiTheme="majorHAnsi" w:cs="Times New Roman"/>
            <w:color w:val="000000"/>
            <w:sz w:val="24"/>
            <w:szCs w:val="24"/>
          </w:rPr>
          <w:t>1 метра</w:t>
        </w:r>
      </w:smartTag>
      <w:r w:rsidRPr="007F4477">
        <w:rPr>
          <w:rFonts w:asciiTheme="majorHAnsi" w:hAnsiTheme="majorHAnsi" w:cs="Times New Roman"/>
          <w:color w:val="000000"/>
          <w:sz w:val="24"/>
          <w:szCs w:val="24"/>
        </w:rPr>
        <w:t>. Площадь водного зеркала и</w:t>
      </w:r>
      <w:r w:rsidRPr="007F4477">
        <w:rPr>
          <w:rFonts w:asciiTheme="majorHAnsi" w:hAnsiTheme="majorHAnsi" w:cs="Times New Roman"/>
          <w:sz w:val="24"/>
          <w:szCs w:val="24"/>
        </w:rPr>
        <w:t xml:space="preserve"> пляжей водоемов следует принимать в соответствии с ГОСТ 17.1.5.02.</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bookmarkStart w:id="12" w:name="Par1596"/>
      <w:bookmarkEnd w:id="12"/>
      <w:r w:rsidRPr="007F4477">
        <w:rPr>
          <w:rFonts w:asciiTheme="majorHAnsi" w:hAnsiTheme="majorHAnsi" w:cs="Times New Roman"/>
          <w:color w:val="000000"/>
          <w:sz w:val="24"/>
          <w:szCs w:val="24"/>
        </w:rPr>
        <w:t xml:space="preserve">133. Мероприятия по защите почв от загрязнения и их санирование следует предусматривать в соответствии с требованиями </w:t>
      </w:r>
      <w:hyperlink r:id="rId33" w:history="1">
        <w:r w:rsidRPr="007F4477">
          <w:rPr>
            <w:rFonts w:asciiTheme="majorHAnsi" w:hAnsiTheme="majorHAnsi" w:cs="Times New Roman"/>
            <w:color w:val="000000"/>
            <w:sz w:val="24"/>
            <w:szCs w:val="24"/>
          </w:rPr>
          <w:t>СанПиН 2.1.7.1287</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lastRenderedPageBreak/>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(почвы населенного пункта, почвы сельскохозяйственного назначения, прочие).</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134.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4" w:history="1">
        <w:r w:rsidRPr="007F4477">
          <w:rPr>
            <w:rFonts w:asciiTheme="majorHAnsi" w:hAnsiTheme="majorHAnsi" w:cs="Times New Roman"/>
            <w:color w:val="000000"/>
            <w:sz w:val="24"/>
            <w:szCs w:val="24"/>
          </w:rPr>
          <w:t>СП 51.13330</w:t>
        </w:r>
      </w:hyperlink>
      <w:r w:rsidRPr="007F4477">
        <w:rPr>
          <w:rFonts w:asciiTheme="majorHAnsi" w:hAnsiTheme="majorHAnsi" w:cs="Times New Roman"/>
          <w:color w:val="000000"/>
          <w:sz w:val="24"/>
          <w:szCs w:val="24"/>
        </w:rPr>
        <w:t>.</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135.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 xml:space="preserve">136.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Pr="007F4477">
          <w:rPr>
            <w:rFonts w:asciiTheme="majorHAnsi" w:hAnsiTheme="majorHAnsi" w:cs="Times New Roman"/>
            <w:color w:val="000000"/>
            <w:sz w:val="24"/>
            <w:szCs w:val="24"/>
          </w:rPr>
          <w:t>СанПиН 2971</w:t>
        </w:r>
      </w:hyperlink>
      <w:r w:rsidRPr="007F4477">
        <w:rPr>
          <w:rFonts w:asciiTheme="majorHAnsi" w:hAnsiTheme="majorHAnsi" w:cs="Times New Roman"/>
          <w:color w:val="000000"/>
          <w:sz w:val="24"/>
          <w:szCs w:val="24"/>
        </w:rPr>
        <w:t xml:space="preserve"> и ПУЭ.</w:t>
      </w: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r w:rsidRPr="007F4477">
        <w:rPr>
          <w:rFonts w:asciiTheme="majorHAnsi" w:hAnsiTheme="majorHAnsi" w:cs="Times New Roman"/>
          <w:color w:val="000000"/>
          <w:sz w:val="24"/>
          <w:szCs w:val="24"/>
        </w:rPr>
        <w:t>137.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F7718C" w:rsidRPr="007F4477" w:rsidRDefault="00574539" w:rsidP="00F7718C">
      <w:pPr>
        <w:pStyle w:val="afff6"/>
        <w:jc w:val="right"/>
        <w:rPr>
          <w:rFonts w:asciiTheme="majorHAnsi" w:hAnsiTheme="majorHAnsi"/>
          <w:sz w:val="24"/>
          <w:szCs w:val="24"/>
        </w:rPr>
      </w:pPr>
      <w:r w:rsidRPr="007F4477">
        <w:rPr>
          <w:rFonts w:asciiTheme="majorHAnsi" w:hAnsiTheme="majorHAnsi"/>
          <w:sz w:val="24"/>
          <w:szCs w:val="24"/>
        </w:rPr>
        <w:t xml:space="preserve">                                                                                                                    </w:t>
      </w: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F7718C" w:rsidRPr="007F4477" w:rsidRDefault="00F7718C" w:rsidP="00F7718C">
      <w:pPr>
        <w:pStyle w:val="afff6"/>
        <w:jc w:val="right"/>
        <w:rPr>
          <w:rFonts w:asciiTheme="majorHAnsi" w:hAnsiTheme="majorHAnsi"/>
          <w:sz w:val="24"/>
          <w:szCs w:val="24"/>
        </w:rPr>
      </w:pPr>
    </w:p>
    <w:p w:rsidR="0011689E" w:rsidRDefault="0011689E" w:rsidP="00F7718C">
      <w:pPr>
        <w:pStyle w:val="afff6"/>
        <w:jc w:val="right"/>
        <w:rPr>
          <w:rFonts w:asciiTheme="majorHAnsi" w:hAnsiTheme="majorHAnsi"/>
          <w:sz w:val="24"/>
          <w:szCs w:val="24"/>
        </w:rPr>
      </w:pP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sz w:val="24"/>
          <w:szCs w:val="24"/>
        </w:rPr>
        <w:lastRenderedPageBreak/>
        <w:t xml:space="preserve">    </w:t>
      </w:r>
      <w:r w:rsidRPr="007F4477">
        <w:rPr>
          <w:rFonts w:asciiTheme="majorHAnsi" w:hAnsiTheme="majorHAnsi" w:cs="Times New Roman"/>
          <w:sz w:val="24"/>
          <w:szCs w:val="24"/>
        </w:rPr>
        <w:t>Приложение 1</w:t>
      </w: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cs="Times New Roman"/>
          <w:sz w:val="24"/>
          <w:szCs w:val="24"/>
        </w:rPr>
        <w:t xml:space="preserve">к местным нормативам </w:t>
      </w: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cs="Times New Roman"/>
          <w:sz w:val="24"/>
          <w:szCs w:val="24"/>
        </w:rPr>
        <w:t>градостроительного проектирования</w:t>
      </w: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cs="Times New Roman"/>
          <w:sz w:val="24"/>
          <w:szCs w:val="24"/>
        </w:rPr>
        <w:t xml:space="preserve"> Масловского сельского поселения               </w:t>
      </w: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cs="Times New Roman"/>
          <w:sz w:val="24"/>
          <w:szCs w:val="24"/>
        </w:rPr>
        <w:t>Уйского муниципального района</w:t>
      </w:r>
    </w:p>
    <w:p w:rsidR="00574539" w:rsidRPr="007F4477" w:rsidRDefault="00574539" w:rsidP="00F7718C">
      <w:pPr>
        <w:pStyle w:val="afff6"/>
        <w:jc w:val="right"/>
        <w:rPr>
          <w:rFonts w:asciiTheme="majorHAnsi" w:hAnsiTheme="majorHAnsi" w:cs="Times New Roman"/>
          <w:sz w:val="24"/>
          <w:szCs w:val="24"/>
        </w:rPr>
      </w:pPr>
      <w:r w:rsidRPr="007F4477">
        <w:rPr>
          <w:rFonts w:asciiTheme="majorHAnsi" w:hAnsiTheme="majorHAnsi" w:cs="Times New Roman"/>
          <w:sz w:val="24"/>
          <w:szCs w:val="24"/>
        </w:rPr>
        <w:t xml:space="preserve"> Челябинской области</w:t>
      </w:r>
    </w:p>
    <w:p w:rsidR="00574539" w:rsidRPr="007F4477" w:rsidRDefault="00574539" w:rsidP="00574539">
      <w:pPr>
        <w:rPr>
          <w:rFonts w:asciiTheme="majorHAnsi" w:hAnsiTheme="majorHAnsi" w:cs="Times New Roman"/>
          <w:sz w:val="24"/>
          <w:szCs w:val="24"/>
        </w:rPr>
      </w:pPr>
    </w:p>
    <w:p w:rsidR="00574539" w:rsidRPr="007F4477" w:rsidRDefault="00574539" w:rsidP="00574539">
      <w:pPr>
        <w:autoSpaceDE w:val="0"/>
        <w:autoSpaceDN w:val="0"/>
        <w:adjustRightInd w:val="0"/>
        <w:jc w:val="center"/>
        <w:rPr>
          <w:rFonts w:asciiTheme="majorHAnsi" w:hAnsiTheme="majorHAnsi" w:cs="Times New Roman"/>
          <w:sz w:val="24"/>
          <w:szCs w:val="24"/>
        </w:rPr>
      </w:pPr>
      <w:bookmarkStart w:id="13" w:name="Par1812"/>
      <w:bookmarkEnd w:id="13"/>
      <w:r w:rsidRPr="007F4477">
        <w:rPr>
          <w:rFonts w:asciiTheme="majorHAnsi" w:hAnsiTheme="majorHAnsi" w:cs="Times New Roman"/>
          <w:sz w:val="24"/>
          <w:szCs w:val="24"/>
        </w:rPr>
        <w:t>Термины и определения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В настоящем документе применены следующие термины и их определения: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квартал: планировочная единица застройки в границах красных линий, ограниченная жилыми улицами;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1800 кв. метров, предназначенными для садоводства, огородничества, а также в разрешенных случаях для содержания скота;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7F4477">
          <w:rPr>
            <w:rFonts w:asciiTheme="majorHAnsi" w:hAnsiTheme="majorHAnsi" w:cs="Times New Roman"/>
            <w:sz w:val="24"/>
            <w:szCs w:val="24"/>
          </w:rPr>
          <w:t>1200 кв. метров</w:t>
        </w:r>
      </w:smartTag>
      <w:r w:rsidRPr="007F4477">
        <w:rPr>
          <w:rFonts w:asciiTheme="majorHAnsi" w:hAnsiTheme="majorHAnsi" w:cs="Times New Roman"/>
          <w:sz w:val="24"/>
          <w:szCs w:val="24"/>
        </w:rPr>
        <w:t xml:space="preserve"> и более, как правило, не предназначенными для осуществления активной сельскохозяйственной деятельности;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w:t>
      </w:r>
      <w:r w:rsidRPr="007F4477">
        <w:rPr>
          <w:rFonts w:asciiTheme="majorHAnsi" w:hAnsiTheme="majorHAnsi" w:cs="Times New Roman"/>
          <w:sz w:val="24"/>
          <w:szCs w:val="24"/>
        </w:rPr>
        <w:lastRenderedPageBreak/>
        <w:t>соседним блоком или соседними блоками, расположен на отдельном земельном участке и имеет выход с участка на территорию общего пользования;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улица, площадь: территория общего пользования, ограниченная красными линиями улично-дорожной сети населенного пункта;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квартал: межуличная территория, ограниченная красными линиями улично-дорожной сети;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морфотипы (от греческого "морфос" - форма): типы застройки, сложившиеся в период эволюционного развития города;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природный, природно-исторический парк, природный заказник, памятник природы, лес или лесопарк, водоохранная зона и другие категории особоохраняемых природных территорий; </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хранение: пребывание автотранспортных средств, принадлежащих постоянному населению поселка, по месту регистрации автотранспортных средств;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r w:rsidRPr="007F4477">
        <w:rPr>
          <w:rFonts w:asciiTheme="majorHAnsi" w:hAnsiTheme="majorHAnsi" w:cs="Times New Roman"/>
          <w:sz w:val="24"/>
          <w:szCs w:val="24"/>
        </w:rPr>
        <w:lastRenderedPageBreak/>
        <w:t>внеуличными (в том числе в виде карманов при расширении проезжей части) либо уличными (на проезжей части, обозначенными разметкой);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гостевые стоянки: открытые площадки, предназначенные для парковки легковых автомобилей посетителей жилых зон;</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гаражи: здания, предназначенные для длительного хранения, парковки, технического обслуживания автомобилей;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виды реконструкции: виды градостроительной деятельности в населенных пунктах:</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а) регенерация - сохранение и восстановление объектов культурного наследия и исторической среды;</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в) активные преобразования - изменение градостроительных качеств среды с частичным их сохранением;</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населенного пункта, его районов, локальных участков;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историческая среда: среда, сложившаяся в районах исторической застройки;</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целостная историческая среда: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частично нарушенная историческая среда: историческая среда с отдельными дисгармоничными включениями или утратой отдельных элементов;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нарушенная историческая среда: среда, характеристики которой не соответствуют исторической;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lastRenderedPageBreak/>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r w:rsidRPr="007F4477">
        <w:rPr>
          <w:rFonts w:asciiTheme="majorHAnsi" w:hAnsiTheme="majorHAnsi" w:cs="Times New Roman"/>
          <w:sz w:val="24"/>
          <w:szCs w:val="24"/>
        </w:rPr>
        <w:t xml:space="preserve">зеленая зона: территория лесного фонда, расположенная за пределами черты населенного пункта,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7F4477">
          <w:rPr>
            <w:rFonts w:asciiTheme="majorHAnsi" w:hAnsiTheme="majorHAnsi" w:cs="Times New Roman"/>
            <w:color w:val="0000FF"/>
            <w:sz w:val="24"/>
            <w:szCs w:val="24"/>
          </w:rPr>
          <w:t>(ГОСТ 17.5.3.01-01-78)</w:t>
        </w:r>
      </w:hyperlink>
      <w:r w:rsidRPr="007F4477">
        <w:rPr>
          <w:rFonts w:asciiTheme="majorHAnsi" w:hAnsiTheme="majorHAnsi" w:cs="Times New Roman"/>
          <w:sz w:val="24"/>
          <w:szCs w:val="24"/>
        </w:rPr>
        <w:t>.</w:t>
      </w:r>
    </w:p>
    <w:p w:rsidR="00574539" w:rsidRPr="007F4477" w:rsidRDefault="00574539" w:rsidP="00574539">
      <w:pPr>
        <w:autoSpaceDE w:val="0"/>
        <w:autoSpaceDN w:val="0"/>
        <w:adjustRightInd w:val="0"/>
        <w:jc w:val="center"/>
        <w:outlineLvl w:val="0"/>
        <w:rPr>
          <w:rFonts w:asciiTheme="majorHAnsi" w:hAnsiTheme="majorHAnsi" w:cs="Times New Roman"/>
          <w:sz w:val="24"/>
          <w:szCs w:val="24"/>
        </w:rPr>
      </w:pPr>
    </w:p>
    <w:p w:rsidR="00FB2427"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 xml:space="preserve">                                                                                           </w:t>
      </w:r>
    </w:p>
    <w:p w:rsidR="00FB2427" w:rsidRPr="007F4477" w:rsidRDefault="00FB2427" w:rsidP="00FB2427">
      <w:pPr>
        <w:pStyle w:val="afff6"/>
        <w:jc w:val="right"/>
        <w:rPr>
          <w:rFonts w:asciiTheme="majorHAnsi" w:hAnsiTheme="majorHAnsi"/>
          <w:sz w:val="24"/>
          <w:szCs w:val="24"/>
        </w:rPr>
      </w:pPr>
    </w:p>
    <w:p w:rsidR="00FB2427" w:rsidRPr="007F4477" w:rsidRDefault="00FB2427" w:rsidP="00FB2427">
      <w:pPr>
        <w:pStyle w:val="afff6"/>
        <w:jc w:val="right"/>
        <w:rPr>
          <w:rFonts w:asciiTheme="majorHAnsi" w:hAnsiTheme="majorHAnsi"/>
          <w:sz w:val="24"/>
          <w:szCs w:val="24"/>
        </w:rPr>
      </w:pPr>
    </w:p>
    <w:p w:rsidR="00FB2427" w:rsidRPr="007F4477" w:rsidRDefault="00FB2427" w:rsidP="00FB2427">
      <w:pPr>
        <w:pStyle w:val="afff6"/>
        <w:jc w:val="right"/>
        <w:rPr>
          <w:rFonts w:asciiTheme="majorHAnsi" w:hAnsiTheme="majorHAnsi"/>
          <w:sz w:val="24"/>
          <w:szCs w:val="24"/>
        </w:rPr>
      </w:pPr>
    </w:p>
    <w:p w:rsidR="00574539" w:rsidRPr="007F4477" w:rsidRDefault="0011689E" w:rsidP="0011689E">
      <w:pPr>
        <w:pStyle w:val="afff6"/>
        <w:rPr>
          <w:rFonts w:asciiTheme="majorHAnsi" w:hAnsiTheme="majorHAnsi"/>
          <w:sz w:val="24"/>
          <w:szCs w:val="24"/>
        </w:rPr>
      </w:pPr>
      <w:r>
        <w:rPr>
          <w:rFonts w:asciiTheme="majorHAnsi" w:hAnsiTheme="majorHAnsi"/>
          <w:sz w:val="24"/>
          <w:szCs w:val="24"/>
        </w:rPr>
        <w:lastRenderedPageBreak/>
        <w:t xml:space="preserve">                                                                                                                                                             </w:t>
      </w:r>
      <w:r w:rsidR="00574539" w:rsidRPr="007F4477">
        <w:rPr>
          <w:rFonts w:asciiTheme="majorHAnsi" w:hAnsiTheme="majorHAnsi"/>
          <w:sz w:val="24"/>
          <w:szCs w:val="24"/>
        </w:rPr>
        <w:t>Приложение 2</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 xml:space="preserve">к местным нормативам </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градостроительного проектирования</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 xml:space="preserve"> Масловского сельского поселения               </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Уйского муниципального района</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 xml:space="preserve"> Челябинской области</w:t>
      </w:r>
    </w:p>
    <w:p w:rsidR="00574539" w:rsidRPr="007F4477" w:rsidRDefault="00574539" w:rsidP="00FB2427">
      <w:pPr>
        <w:pStyle w:val="afff6"/>
        <w:jc w:val="right"/>
        <w:rPr>
          <w:rFonts w:asciiTheme="majorHAnsi" w:hAnsiTheme="majorHAnsi"/>
          <w:sz w:val="24"/>
          <w:szCs w:val="24"/>
        </w:rPr>
      </w:pPr>
    </w:p>
    <w:p w:rsidR="00574539" w:rsidRPr="007F4477" w:rsidRDefault="00574539" w:rsidP="00574539">
      <w:pPr>
        <w:autoSpaceDE w:val="0"/>
        <w:autoSpaceDN w:val="0"/>
        <w:adjustRightInd w:val="0"/>
        <w:jc w:val="center"/>
        <w:rPr>
          <w:rFonts w:asciiTheme="majorHAnsi" w:hAnsiTheme="majorHAnsi" w:cs="Times New Roman"/>
          <w:sz w:val="24"/>
          <w:szCs w:val="24"/>
        </w:rPr>
      </w:pPr>
      <w:r w:rsidRPr="007F4477">
        <w:rPr>
          <w:rFonts w:asciiTheme="majorHAnsi" w:hAnsiTheme="majorHAnsi" w:cs="Times New Roman"/>
          <w:sz w:val="24"/>
          <w:szCs w:val="24"/>
        </w:rPr>
        <w:t>Перечень законодательных и нормативных документов</w:t>
      </w: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37" w:history="1">
        <w:r w:rsidR="00574539" w:rsidRPr="007F4477">
          <w:rPr>
            <w:rFonts w:asciiTheme="majorHAnsi" w:hAnsiTheme="majorHAnsi" w:cs="Times New Roman"/>
            <w:sz w:val="24"/>
            <w:szCs w:val="24"/>
          </w:rPr>
          <w:t>Конституция</w:t>
        </w:r>
      </w:hyperlink>
      <w:r w:rsidR="00574539" w:rsidRPr="007F4477">
        <w:rPr>
          <w:rFonts w:asciiTheme="majorHAnsi" w:hAnsiTheme="majorHAnsi" w:cs="Times New Roman"/>
          <w:sz w:val="24"/>
          <w:szCs w:val="24"/>
        </w:rPr>
        <w:t xml:space="preserve">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Земельный </w:t>
      </w:r>
      <w:hyperlink r:id="rId38" w:history="1">
        <w:r w:rsidRPr="007F4477">
          <w:rPr>
            <w:rFonts w:asciiTheme="majorHAnsi" w:hAnsiTheme="majorHAnsi" w:cs="Times New Roman"/>
            <w:sz w:val="24"/>
            <w:szCs w:val="24"/>
          </w:rPr>
          <w:t>кодекс</w:t>
        </w:r>
      </w:hyperlink>
      <w:r w:rsidRPr="007F4477">
        <w:rPr>
          <w:rFonts w:asciiTheme="majorHAnsi" w:hAnsiTheme="majorHAnsi" w:cs="Times New Roman"/>
          <w:sz w:val="24"/>
          <w:szCs w:val="24"/>
        </w:rPr>
        <w:t xml:space="preserve">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Градостроительный </w:t>
      </w:r>
      <w:hyperlink r:id="rId39" w:history="1">
        <w:r w:rsidRPr="007F4477">
          <w:rPr>
            <w:rFonts w:asciiTheme="majorHAnsi" w:hAnsiTheme="majorHAnsi" w:cs="Times New Roman"/>
            <w:sz w:val="24"/>
            <w:szCs w:val="24"/>
          </w:rPr>
          <w:t>кодекс</w:t>
        </w:r>
      </w:hyperlink>
      <w:r w:rsidRPr="007F4477">
        <w:rPr>
          <w:rFonts w:asciiTheme="majorHAnsi" w:hAnsiTheme="majorHAnsi" w:cs="Times New Roman"/>
          <w:sz w:val="24"/>
          <w:szCs w:val="24"/>
        </w:rPr>
        <w:t xml:space="preserve">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Водный </w:t>
      </w:r>
      <w:hyperlink r:id="rId40" w:history="1">
        <w:r w:rsidRPr="007F4477">
          <w:rPr>
            <w:rFonts w:asciiTheme="majorHAnsi" w:hAnsiTheme="majorHAnsi" w:cs="Times New Roman"/>
            <w:sz w:val="24"/>
            <w:szCs w:val="24"/>
          </w:rPr>
          <w:t>кодекс</w:t>
        </w:r>
      </w:hyperlink>
      <w:r w:rsidRPr="007F4477">
        <w:rPr>
          <w:rFonts w:asciiTheme="majorHAnsi" w:hAnsiTheme="majorHAnsi" w:cs="Times New Roman"/>
          <w:sz w:val="24"/>
          <w:szCs w:val="24"/>
        </w:rPr>
        <w:t xml:space="preserve">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Лесной </w:t>
      </w:r>
      <w:hyperlink r:id="rId41" w:history="1">
        <w:r w:rsidRPr="007F4477">
          <w:rPr>
            <w:rFonts w:asciiTheme="majorHAnsi" w:hAnsiTheme="majorHAnsi" w:cs="Times New Roman"/>
            <w:sz w:val="24"/>
            <w:szCs w:val="24"/>
          </w:rPr>
          <w:t>кодекс</w:t>
        </w:r>
      </w:hyperlink>
      <w:r w:rsidRPr="007F4477">
        <w:rPr>
          <w:rFonts w:asciiTheme="majorHAnsi" w:hAnsiTheme="majorHAnsi" w:cs="Times New Roman"/>
          <w:sz w:val="24"/>
          <w:szCs w:val="24"/>
        </w:rPr>
        <w:t xml:space="preserve">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2"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25 июня </w:t>
      </w:r>
      <w:smartTag w:uri="urn:schemas-microsoft-com:office:smarttags" w:element="metricconverter">
        <w:smartTagPr>
          <w:attr w:name="ProductID" w:val="2002 г"/>
        </w:smartTagPr>
        <w:r w:rsidRPr="007F4477">
          <w:rPr>
            <w:rFonts w:asciiTheme="majorHAnsi" w:hAnsiTheme="majorHAnsi" w:cs="Times New Roman"/>
            <w:sz w:val="24"/>
            <w:szCs w:val="24"/>
          </w:rPr>
          <w:t>2002 г</w:t>
        </w:r>
      </w:smartTag>
      <w:r w:rsidRPr="007F4477">
        <w:rPr>
          <w:rFonts w:asciiTheme="majorHAnsi" w:hAnsiTheme="majorHAnsi" w:cs="Times New Roman"/>
          <w:sz w:val="24"/>
          <w:szCs w:val="24"/>
        </w:rPr>
        <w:t>. N 73-ФЗ «Об объектах культурного наследия (памятниках истории и культуры) народов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3"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10 января </w:t>
      </w:r>
      <w:smartTag w:uri="urn:schemas-microsoft-com:office:smarttags" w:element="metricconverter">
        <w:smartTagPr>
          <w:attr w:name="ProductID" w:val="2002 г"/>
        </w:smartTagPr>
        <w:r w:rsidRPr="007F4477">
          <w:rPr>
            <w:rFonts w:asciiTheme="majorHAnsi" w:hAnsiTheme="majorHAnsi" w:cs="Times New Roman"/>
            <w:sz w:val="24"/>
            <w:szCs w:val="24"/>
          </w:rPr>
          <w:t>2002 г</w:t>
        </w:r>
      </w:smartTag>
      <w:r w:rsidRPr="007F4477">
        <w:rPr>
          <w:rFonts w:asciiTheme="majorHAnsi" w:hAnsiTheme="majorHAnsi" w:cs="Times New Roman"/>
          <w:sz w:val="24"/>
          <w:szCs w:val="24"/>
        </w:rPr>
        <w:t>. N 7-ФЗ «Об охране окружающей среды»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4"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3 марта </w:t>
      </w:r>
      <w:smartTag w:uri="urn:schemas-microsoft-com:office:smarttags" w:element="metricconverter">
        <w:smartTagPr>
          <w:attr w:name="ProductID" w:val="1995 г"/>
        </w:smartTagPr>
        <w:r w:rsidRPr="007F4477">
          <w:rPr>
            <w:rFonts w:asciiTheme="majorHAnsi" w:hAnsiTheme="majorHAnsi" w:cs="Times New Roman"/>
            <w:sz w:val="24"/>
            <w:szCs w:val="24"/>
          </w:rPr>
          <w:t>1995 г</w:t>
        </w:r>
      </w:smartTag>
      <w:r w:rsidRPr="007F4477">
        <w:rPr>
          <w:rFonts w:asciiTheme="majorHAnsi" w:hAnsiTheme="majorHAnsi" w:cs="Times New Roman"/>
          <w:sz w:val="24"/>
          <w:szCs w:val="24"/>
        </w:rPr>
        <w:t>. N 27-ФЗ «О недрах»</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5"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14 марта </w:t>
      </w:r>
      <w:smartTag w:uri="urn:schemas-microsoft-com:office:smarttags" w:element="metricconverter">
        <w:smartTagPr>
          <w:attr w:name="ProductID" w:val="1995 г"/>
        </w:smartTagPr>
        <w:r w:rsidRPr="007F4477">
          <w:rPr>
            <w:rFonts w:asciiTheme="majorHAnsi" w:hAnsiTheme="majorHAnsi" w:cs="Times New Roman"/>
            <w:sz w:val="24"/>
            <w:szCs w:val="24"/>
          </w:rPr>
          <w:t>1995 г</w:t>
        </w:r>
      </w:smartTag>
      <w:r w:rsidRPr="007F4477">
        <w:rPr>
          <w:rFonts w:asciiTheme="majorHAnsi" w:hAnsiTheme="majorHAnsi" w:cs="Times New Roman"/>
          <w:sz w:val="24"/>
          <w:szCs w:val="24"/>
        </w:rPr>
        <w:t xml:space="preserve">. N 33-ФЗ «Об особо охраняемых природных территориях» </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6"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6 октября </w:t>
      </w:r>
      <w:smartTag w:uri="urn:schemas-microsoft-com:office:smarttags" w:element="metricconverter">
        <w:smartTagPr>
          <w:attr w:name="ProductID" w:val="2003 г"/>
        </w:smartTagPr>
        <w:r w:rsidRPr="007F4477">
          <w:rPr>
            <w:rFonts w:asciiTheme="majorHAnsi" w:hAnsiTheme="majorHAnsi" w:cs="Times New Roman"/>
            <w:sz w:val="24"/>
            <w:szCs w:val="24"/>
          </w:rPr>
          <w:t>2003 г</w:t>
        </w:r>
      </w:smartTag>
      <w:r w:rsidRPr="007F4477">
        <w:rPr>
          <w:rFonts w:asciiTheme="majorHAnsi" w:hAnsiTheme="majorHAnsi" w:cs="Times New Roman"/>
          <w:sz w:val="24"/>
          <w:szCs w:val="24"/>
        </w:rPr>
        <w:t>. N 154-ФЗ «Об общих принципах организации местного самоуправления в Российской Федерации»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7"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23 ноября </w:t>
      </w:r>
      <w:smartTag w:uri="urn:schemas-microsoft-com:office:smarttags" w:element="metricconverter">
        <w:smartTagPr>
          <w:attr w:name="ProductID" w:val="1995 г"/>
        </w:smartTagPr>
        <w:r w:rsidRPr="007F4477">
          <w:rPr>
            <w:rFonts w:asciiTheme="majorHAnsi" w:hAnsiTheme="majorHAnsi" w:cs="Times New Roman"/>
            <w:sz w:val="24"/>
            <w:szCs w:val="24"/>
          </w:rPr>
          <w:t>1995 г</w:t>
        </w:r>
      </w:smartTag>
      <w:r w:rsidRPr="007F4477">
        <w:rPr>
          <w:rFonts w:asciiTheme="majorHAnsi" w:hAnsiTheme="majorHAnsi" w:cs="Times New Roman"/>
          <w:sz w:val="24"/>
          <w:szCs w:val="24"/>
        </w:rPr>
        <w:t>. N 174-ФЗ «Об экологической экспертизе»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8"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12 января </w:t>
      </w:r>
      <w:smartTag w:uri="urn:schemas-microsoft-com:office:smarttags" w:element="metricconverter">
        <w:smartTagPr>
          <w:attr w:name="ProductID" w:val="1996 г"/>
        </w:smartTagPr>
        <w:r w:rsidRPr="007F4477">
          <w:rPr>
            <w:rFonts w:asciiTheme="majorHAnsi" w:hAnsiTheme="majorHAnsi" w:cs="Times New Roman"/>
            <w:sz w:val="24"/>
            <w:szCs w:val="24"/>
          </w:rPr>
          <w:t>1996 г</w:t>
        </w:r>
      </w:smartTag>
      <w:r w:rsidRPr="007F4477">
        <w:rPr>
          <w:rFonts w:asciiTheme="majorHAnsi" w:hAnsiTheme="majorHAnsi" w:cs="Times New Roman"/>
          <w:sz w:val="24"/>
          <w:szCs w:val="24"/>
        </w:rPr>
        <w:t>. N 8-ФЗ «О погребении и похоронном деле»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49"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30 марта </w:t>
      </w:r>
      <w:smartTag w:uri="urn:schemas-microsoft-com:office:smarttags" w:element="metricconverter">
        <w:smartTagPr>
          <w:attr w:name="ProductID" w:val="1999 г"/>
        </w:smartTagPr>
        <w:r w:rsidRPr="007F4477">
          <w:rPr>
            <w:rFonts w:asciiTheme="majorHAnsi" w:hAnsiTheme="majorHAnsi" w:cs="Times New Roman"/>
            <w:sz w:val="24"/>
            <w:szCs w:val="24"/>
          </w:rPr>
          <w:t>1999 г</w:t>
        </w:r>
      </w:smartTag>
      <w:r w:rsidRPr="007F4477">
        <w:rPr>
          <w:rFonts w:asciiTheme="majorHAnsi" w:hAnsiTheme="majorHAnsi" w:cs="Times New Roman"/>
          <w:sz w:val="24"/>
          <w:szCs w:val="24"/>
        </w:rPr>
        <w:t>. N 52-ФЗ «О санитарно-эпидемиологическом благополучии населения»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50"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4 сентября </w:t>
      </w:r>
      <w:smartTag w:uri="urn:schemas-microsoft-com:office:smarttags" w:element="metricconverter">
        <w:smartTagPr>
          <w:attr w:name="ProductID" w:val="1999 г"/>
        </w:smartTagPr>
        <w:r w:rsidRPr="007F4477">
          <w:rPr>
            <w:rFonts w:asciiTheme="majorHAnsi" w:hAnsiTheme="majorHAnsi" w:cs="Times New Roman"/>
            <w:sz w:val="24"/>
            <w:szCs w:val="24"/>
          </w:rPr>
          <w:t>1999 г</w:t>
        </w:r>
      </w:smartTag>
      <w:r w:rsidRPr="007F4477">
        <w:rPr>
          <w:rFonts w:asciiTheme="majorHAnsi" w:hAnsiTheme="majorHAnsi" w:cs="Times New Roman"/>
          <w:sz w:val="24"/>
          <w:szCs w:val="24"/>
        </w:rPr>
        <w:t>. N 96-ФЗ «Об охране атмосферного воздуха»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51"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27 декабря </w:t>
      </w:r>
      <w:smartTag w:uri="urn:schemas-microsoft-com:office:smarttags" w:element="metricconverter">
        <w:smartTagPr>
          <w:attr w:name="ProductID" w:val="2002 г"/>
        </w:smartTagPr>
        <w:r w:rsidRPr="007F4477">
          <w:rPr>
            <w:rFonts w:asciiTheme="majorHAnsi" w:hAnsiTheme="majorHAnsi" w:cs="Times New Roman"/>
            <w:sz w:val="24"/>
            <w:szCs w:val="24"/>
          </w:rPr>
          <w:t>2002 г</w:t>
        </w:r>
      </w:smartTag>
      <w:r w:rsidRPr="007F4477">
        <w:rPr>
          <w:rFonts w:asciiTheme="majorHAnsi" w:hAnsiTheme="majorHAnsi" w:cs="Times New Roman"/>
          <w:sz w:val="24"/>
          <w:szCs w:val="24"/>
        </w:rPr>
        <w:t>. N 184-ФЗ «О техническом регулировании»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52"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30 декабря </w:t>
      </w:r>
      <w:smartTag w:uri="urn:schemas-microsoft-com:office:smarttags" w:element="metricconverter">
        <w:smartTagPr>
          <w:attr w:name="ProductID" w:val="2009 г"/>
        </w:smartTagPr>
        <w:r w:rsidRPr="007F4477">
          <w:rPr>
            <w:rFonts w:asciiTheme="majorHAnsi" w:hAnsiTheme="majorHAnsi" w:cs="Times New Roman"/>
            <w:sz w:val="24"/>
            <w:szCs w:val="24"/>
          </w:rPr>
          <w:t>2009 г</w:t>
        </w:r>
      </w:smartTag>
      <w:r w:rsidRPr="007F4477">
        <w:rPr>
          <w:rFonts w:asciiTheme="majorHAnsi" w:hAnsiTheme="majorHAnsi" w:cs="Times New Roman"/>
          <w:sz w:val="24"/>
          <w:szCs w:val="24"/>
        </w:rPr>
        <w:t>. N 384-ФЗ «Технический регламент о безопасности зданий и сооружений»</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53"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22 июля </w:t>
      </w:r>
      <w:smartTag w:uri="urn:schemas-microsoft-com:office:smarttags" w:element="metricconverter">
        <w:smartTagPr>
          <w:attr w:name="ProductID" w:val="2008 г"/>
        </w:smartTagPr>
        <w:r w:rsidRPr="007F4477">
          <w:rPr>
            <w:rFonts w:asciiTheme="majorHAnsi" w:hAnsiTheme="majorHAnsi" w:cs="Times New Roman"/>
            <w:sz w:val="24"/>
            <w:szCs w:val="24"/>
          </w:rPr>
          <w:t>2008 г</w:t>
        </w:r>
      </w:smartTag>
      <w:r w:rsidRPr="007F4477">
        <w:rPr>
          <w:rFonts w:asciiTheme="majorHAnsi" w:hAnsiTheme="majorHAnsi" w:cs="Times New Roman"/>
          <w:sz w:val="24"/>
          <w:szCs w:val="24"/>
        </w:rPr>
        <w:t>. N 123-ФЗ «Технический регламент о требованиях пожарной безопасности»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Федеральный </w:t>
      </w:r>
      <w:hyperlink r:id="rId54"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21 июля </w:t>
      </w:r>
      <w:smartTag w:uri="urn:schemas-microsoft-com:office:smarttags" w:element="metricconverter">
        <w:smartTagPr>
          <w:attr w:name="ProductID" w:val="1997 г"/>
        </w:smartTagPr>
        <w:r w:rsidRPr="007F4477">
          <w:rPr>
            <w:rFonts w:asciiTheme="majorHAnsi" w:hAnsiTheme="majorHAnsi" w:cs="Times New Roman"/>
            <w:sz w:val="24"/>
            <w:szCs w:val="24"/>
          </w:rPr>
          <w:t>1997 г</w:t>
        </w:r>
      </w:smartTag>
      <w:r w:rsidRPr="007F4477">
        <w:rPr>
          <w:rFonts w:asciiTheme="majorHAnsi" w:hAnsiTheme="majorHAnsi" w:cs="Times New Roman"/>
          <w:sz w:val="24"/>
          <w:szCs w:val="24"/>
        </w:rPr>
        <w:t>. N 116-ФЗ «О промышленной безопасности опасных производственных объектов»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Федеральный </w:t>
      </w:r>
      <w:hyperlink r:id="rId55" w:history="1">
        <w:r w:rsidRPr="007F4477">
          <w:rPr>
            <w:rFonts w:asciiTheme="majorHAnsi" w:hAnsiTheme="majorHAnsi" w:cs="Times New Roman"/>
            <w:sz w:val="24"/>
            <w:szCs w:val="24"/>
          </w:rPr>
          <w:t>закон</w:t>
        </w:r>
      </w:hyperlink>
      <w:r w:rsidRPr="007F4477">
        <w:rPr>
          <w:rFonts w:asciiTheme="majorHAnsi" w:hAnsiTheme="majorHAnsi" w:cs="Times New Roman"/>
          <w:sz w:val="24"/>
          <w:szCs w:val="24"/>
        </w:rPr>
        <w:t xml:space="preserve"> от 23 ноября </w:t>
      </w:r>
      <w:smartTag w:uri="urn:schemas-microsoft-com:office:smarttags" w:element="metricconverter">
        <w:smartTagPr>
          <w:attr w:name="ProductID" w:val="2009 г"/>
        </w:smartTagPr>
        <w:r w:rsidRPr="007F4477">
          <w:rPr>
            <w:rFonts w:asciiTheme="majorHAnsi" w:hAnsiTheme="majorHAnsi" w:cs="Times New Roman"/>
            <w:sz w:val="24"/>
            <w:szCs w:val="24"/>
          </w:rPr>
          <w:t>2009 г</w:t>
        </w:r>
      </w:smartTag>
      <w:r w:rsidRPr="007F4477">
        <w:rPr>
          <w:rFonts w:asciiTheme="majorHAnsi" w:hAnsiTheme="majorHAnsi" w:cs="Times New Roman"/>
          <w:sz w:val="24"/>
          <w:szCs w:val="24"/>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56" w:history="1">
        <w:r w:rsidR="00574539" w:rsidRPr="007F4477">
          <w:rPr>
            <w:rFonts w:asciiTheme="majorHAnsi" w:hAnsiTheme="majorHAnsi" w:cs="Times New Roman"/>
            <w:sz w:val="24"/>
            <w:szCs w:val="24"/>
          </w:rPr>
          <w:t>Распоряжение</w:t>
        </w:r>
      </w:hyperlink>
      <w:r w:rsidR="00574539" w:rsidRPr="007F4477">
        <w:rPr>
          <w:rFonts w:asciiTheme="majorHAnsi" w:hAnsiTheme="majorHAnsi" w:cs="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574539" w:rsidRPr="007F4477">
          <w:rPr>
            <w:rFonts w:asciiTheme="majorHAnsi" w:hAnsiTheme="majorHAnsi" w:cs="Times New Roman"/>
            <w:sz w:val="24"/>
            <w:szCs w:val="24"/>
          </w:rPr>
          <w:t>1996 г</w:t>
        </w:r>
      </w:smartTag>
      <w:r w:rsidR="00574539" w:rsidRPr="007F4477">
        <w:rPr>
          <w:rFonts w:asciiTheme="majorHAnsi" w:hAnsiTheme="majorHAnsi" w:cs="Times New Roman"/>
          <w:sz w:val="24"/>
          <w:szCs w:val="24"/>
        </w:rPr>
        <w:t>. N 1063-р «Социальные нормативы и нормы»</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57" w:history="1">
        <w:r w:rsidR="00574539" w:rsidRPr="007F4477">
          <w:rPr>
            <w:rFonts w:asciiTheme="majorHAnsi" w:hAnsiTheme="majorHAnsi" w:cs="Times New Roman"/>
            <w:sz w:val="24"/>
            <w:szCs w:val="24"/>
          </w:rPr>
          <w:t>Постановление</w:t>
        </w:r>
      </w:hyperlink>
      <w:r w:rsidR="00574539" w:rsidRPr="007F4477">
        <w:rPr>
          <w:rFonts w:asciiTheme="majorHAnsi" w:hAnsiTheme="majorHAnsi" w:cs="Times New Roman"/>
          <w:sz w:val="24"/>
          <w:szCs w:val="24"/>
        </w:rPr>
        <w:t xml:space="preserve"> Правительства Российской Федерации от 23 мая </w:t>
      </w:r>
      <w:smartTag w:uri="urn:schemas-microsoft-com:office:smarttags" w:element="metricconverter">
        <w:smartTagPr>
          <w:attr w:name="ProductID" w:val="2006 г"/>
        </w:smartTagPr>
        <w:r w:rsidR="00574539" w:rsidRPr="007F4477">
          <w:rPr>
            <w:rFonts w:asciiTheme="majorHAnsi" w:hAnsiTheme="majorHAnsi" w:cs="Times New Roman"/>
            <w:sz w:val="24"/>
            <w:szCs w:val="24"/>
          </w:rPr>
          <w:t>2006 г</w:t>
        </w:r>
      </w:smartTag>
      <w:r w:rsidR="00574539" w:rsidRPr="007F4477">
        <w:rPr>
          <w:rFonts w:asciiTheme="majorHAnsi" w:hAnsiTheme="majorHAnsi" w:cs="Times New Roman"/>
          <w:sz w:val="24"/>
          <w:szCs w:val="24"/>
        </w:rPr>
        <w:t>. N 306 «Об утверждении Правил установления и определения нормативов потребления коммунальных услуг»</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ГОСТ 17.5.1.01-83. Охрана природы. Рекультивация земель. Термины и определения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ГОСТ 17.6.3.01-78*. Охрана природы. Флора. Охрана и рациональное использование лесов зеленых зон городов. Общие требования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58" w:history="1">
        <w:r w:rsidR="00574539" w:rsidRPr="007F4477">
          <w:rPr>
            <w:rFonts w:asciiTheme="majorHAnsi" w:hAnsiTheme="majorHAnsi" w:cs="Times New Roman"/>
            <w:sz w:val="24"/>
            <w:szCs w:val="24"/>
          </w:rPr>
          <w:t>ГОСТ 17.5.1.02-85</w:t>
        </w:r>
      </w:hyperlink>
      <w:r w:rsidR="00574539" w:rsidRPr="007F4477">
        <w:rPr>
          <w:rFonts w:asciiTheme="majorHAnsi" w:hAnsiTheme="majorHAnsi" w:cs="Times New Roman"/>
          <w:sz w:val="24"/>
          <w:szCs w:val="24"/>
        </w:rPr>
        <w:t>. Классификация нарушенных земель для рекультивации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ГОСТ 17.1.5.02-80. Охрана природы. Гидросфера. Гигиенические требования к зонам рекреации водных объектов</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59" w:history="1">
        <w:r w:rsidR="00574539" w:rsidRPr="007F4477">
          <w:rPr>
            <w:rFonts w:asciiTheme="majorHAnsi" w:hAnsiTheme="majorHAnsi" w:cs="Times New Roman"/>
            <w:sz w:val="24"/>
            <w:szCs w:val="24"/>
          </w:rPr>
          <w:t>ГОСТ Р 51232-98</w:t>
        </w:r>
      </w:hyperlink>
      <w:r w:rsidR="00574539" w:rsidRPr="007F4477">
        <w:rPr>
          <w:rFonts w:asciiTheme="majorHAnsi" w:hAnsiTheme="majorHAnsi" w:cs="Times New Roman"/>
          <w:sz w:val="24"/>
          <w:szCs w:val="24"/>
        </w:rPr>
        <w:t>. Вода питьевая. Гигиенические требования и контроль за качеством</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0" w:history="1">
        <w:r w:rsidR="00574539" w:rsidRPr="007F4477">
          <w:rPr>
            <w:rFonts w:asciiTheme="majorHAnsi" w:hAnsiTheme="majorHAnsi" w:cs="Times New Roman"/>
            <w:sz w:val="24"/>
            <w:szCs w:val="24"/>
          </w:rPr>
          <w:t>ГОСТ 17.5.3.01-78</w:t>
        </w:r>
      </w:hyperlink>
      <w:r w:rsidR="00574539" w:rsidRPr="007F4477">
        <w:rPr>
          <w:rFonts w:asciiTheme="majorHAnsi" w:hAnsiTheme="majorHAnsi" w:cs="Times New Roman"/>
          <w:sz w:val="24"/>
          <w:szCs w:val="24"/>
        </w:rPr>
        <w:t>. Охрана природы. Земли. Состав и размер зеленых зон городов</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1" w:history="1">
        <w:r w:rsidR="00574539" w:rsidRPr="007F4477">
          <w:rPr>
            <w:rFonts w:asciiTheme="majorHAnsi" w:hAnsiTheme="majorHAnsi" w:cs="Times New Roman"/>
            <w:sz w:val="24"/>
            <w:szCs w:val="24"/>
          </w:rPr>
          <w:t>ГОСТ 17.5.3.04-83</w:t>
        </w:r>
      </w:hyperlink>
      <w:r w:rsidR="00574539" w:rsidRPr="007F4477">
        <w:rPr>
          <w:rFonts w:asciiTheme="majorHAnsi" w:hAnsiTheme="majorHAnsi" w:cs="Times New Roman"/>
          <w:sz w:val="24"/>
          <w:szCs w:val="24"/>
        </w:rPr>
        <w:t>. Охрана природы. Земли. Общие требования к рекультивации земель</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2" w:history="1">
        <w:r w:rsidR="00574539" w:rsidRPr="007F4477">
          <w:rPr>
            <w:rFonts w:asciiTheme="majorHAnsi" w:hAnsiTheme="majorHAnsi" w:cs="Times New Roman"/>
            <w:sz w:val="24"/>
            <w:szCs w:val="24"/>
          </w:rPr>
          <w:t>ГОСТ 2761-84*</w:t>
        </w:r>
      </w:hyperlink>
      <w:r w:rsidR="00574539" w:rsidRPr="007F4477">
        <w:rPr>
          <w:rFonts w:asciiTheme="majorHAnsi" w:hAnsiTheme="majorHAnsi" w:cs="Times New Roman"/>
          <w:sz w:val="24"/>
          <w:szCs w:val="24"/>
        </w:rPr>
        <w:t>. Источники централизованного хозяйственно-питьевого водоснабжения. Гигиенические, технические требования и правила выбора</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3" w:history="1">
        <w:r w:rsidR="00574539" w:rsidRPr="007F4477">
          <w:rPr>
            <w:rFonts w:asciiTheme="majorHAnsi" w:hAnsiTheme="majorHAnsi" w:cs="Times New Roman"/>
            <w:sz w:val="24"/>
            <w:szCs w:val="24"/>
          </w:rPr>
          <w:t>ГОСТ 17.5.1.02-85</w:t>
        </w:r>
      </w:hyperlink>
      <w:r w:rsidR="00574539" w:rsidRPr="007F4477">
        <w:rPr>
          <w:rFonts w:asciiTheme="majorHAnsi" w:hAnsiTheme="majorHAnsi" w:cs="Times New Roman"/>
          <w:sz w:val="24"/>
          <w:szCs w:val="24"/>
        </w:rPr>
        <w:t>. Охрана природы. Земли. Классификация нарушенных земель для рекультивации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ГОСТ 17.6.3.01-78. Охрана природы. Флора. Охрана и рациональное использование лесов зеленых зон городов</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4" w:history="1">
        <w:r w:rsidR="00574539" w:rsidRPr="007F4477">
          <w:rPr>
            <w:rFonts w:asciiTheme="majorHAnsi" w:hAnsiTheme="majorHAnsi" w:cs="Times New Roman"/>
            <w:sz w:val="24"/>
            <w:szCs w:val="24"/>
          </w:rPr>
          <w:t>ГОСТ 22283-88</w:t>
        </w:r>
      </w:hyperlink>
      <w:r w:rsidR="00574539" w:rsidRPr="007F4477">
        <w:rPr>
          <w:rFonts w:asciiTheme="majorHAnsi" w:hAnsiTheme="majorHAnsi" w:cs="Times New Roman"/>
          <w:sz w:val="24"/>
          <w:szCs w:val="24"/>
        </w:rPr>
        <w:t>. Шум авиационный. Допустимые уровни шума на территории жилой застройки и методы его измерения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5" w:history="1">
        <w:r w:rsidR="00574539" w:rsidRPr="007F4477">
          <w:rPr>
            <w:rFonts w:asciiTheme="majorHAnsi" w:hAnsiTheme="majorHAnsi" w:cs="Times New Roman"/>
            <w:sz w:val="24"/>
            <w:szCs w:val="24"/>
          </w:rPr>
          <w:t>ГОСТ 23337-78*</w:t>
        </w:r>
      </w:hyperlink>
      <w:r w:rsidR="00574539" w:rsidRPr="007F4477">
        <w:rPr>
          <w:rFonts w:asciiTheme="majorHAnsi" w:hAnsiTheme="majorHAnsi" w:cs="Times New Roman"/>
          <w:sz w:val="24"/>
          <w:szCs w:val="24"/>
        </w:rPr>
        <w:t>. Шум. Методы измерения шума на селитебной территории и в помещениях жилых и общественных зданий</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6" w:history="1">
        <w:r w:rsidR="00574539" w:rsidRPr="007F4477">
          <w:rPr>
            <w:rFonts w:asciiTheme="majorHAnsi" w:hAnsiTheme="majorHAnsi" w:cs="Times New Roman"/>
            <w:sz w:val="24"/>
            <w:szCs w:val="24"/>
          </w:rPr>
          <w:t>ГОСТ 23961-80</w:t>
        </w:r>
      </w:hyperlink>
      <w:r w:rsidR="00574539" w:rsidRPr="007F4477">
        <w:rPr>
          <w:rFonts w:asciiTheme="majorHAnsi" w:hAnsiTheme="majorHAnsi" w:cs="Times New Roman"/>
          <w:sz w:val="24"/>
          <w:szCs w:val="24"/>
        </w:rPr>
        <w:t>. Метрополитены. Габариты приближения строений, оборудования и подвижного состава</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ГОСТ 12.3.047-98. Пожарная безопасность технологических процессов. Общие требования. Методы контроля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7" w:history="1">
        <w:r w:rsidR="00574539" w:rsidRPr="007F4477">
          <w:rPr>
            <w:rFonts w:asciiTheme="majorHAnsi" w:hAnsiTheme="majorHAnsi" w:cs="Times New Roman"/>
            <w:sz w:val="24"/>
            <w:szCs w:val="24"/>
          </w:rPr>
          <w:t>СП 14.13330.2011</w:t>
        </w:r>
      </w:hyperlink>
      <w:r w:rsidR="00574539" w:rsidRPr="007F4477">
        <w:rPr>
          <w:rFonts w:asciiTheme="majorHAnsi" w:hAnsiTheme="majorHAnsi" w:cs="Times New Roman"/>
          <w:sz w:val="24"/>
          <w:szCs w:val="24"/>
        </w:rPr>
        <w:t xml:space="preserve"> «СНиП II-7-81*. Строительство в сейсмических районах»</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8" w:history="1">
        <w:r w:rsidR="00574539" w:rsidRPr="007F4477">
          <w:rPr>
            <w:rFonts w:asciiTheme="majorHAnsi" w:hAnsiTheme="majorHAnsi" w:cs="Times New Roman"/>
            <w:sz w:val="24"/>
            <w:szCs w:val="24"/>
          </w:rPr>
          <w:t>СП 51.13330.2011</w:t>
        </w:r>
      </w:hyperlink>
      <w:r w:rsidR="00574539" w:rsidRPr="007F4477">
        <w:rPr>
          <w:rFonts w:asciiTheme="majorHAnsi" w:hAnsiTheme="majorHAnsi" w:cs="Times New Roman"/>
          <w:sz w:val="24"/>
          <w:szCs w:val="24"/>
        </w:rPr>
        <w:t xml:space="preserve"> «СНиП 23-03-2003. Защита от шума»</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69" w:history="1">
        <w:r w:rsidR="00574539" w:rsidRPr="007F4477">
          <w:rPr>
            <w:rFonts w:asciiTheme="majorHAnsi" w:hAnsiTheme="majorHAnsi" w:cs="Times New Roman"/>
            <w:sz w:val="24"/>
            <w:szCs w:val="24"/>
          </w:rPr>
          <w:t>СП 18.13330.2011</w:t>
        </w:r>
      </w:hyperlink>
      <w:r w:rsidR="00574539" w:rsidRPr="007F4477">
        <w:rPr>
          <w:rFonts w:asciiTheme="majorHAnsi" w:hAnsiTheme="majorHAnsi" w:cs="Times New Roman"/>
          <w:sz w:val="24"/>
          <w:szCs w:val="24"/>
        </w:rPr>
        <w:t xml:space="preserve"> «СНиП II-89-80*. Генеральные планы промышленных предприятий»</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0" w:history="1">
        <w:r w:rsidR="00574539" w:rsidRPr="007F4477">
          <w:rPr>
            <w:rFonts w:asciiTheme="majorHAnsi" w:hAnsiTheme="majorHAnsi" w:cs="Times New Roman"/>
            <w:sz w:val="24"/>
            <w:szCs w:val="24"/>
          </w:rPr>
          <w:t>СНиП 23-01-99*</w:t>
        </w:r>
      </w:hyperlink>
      <w:r w:rsidR="00574539" w:rsidRPr="007F4477">
        <w:rPr>
          <w:rFonts w:asciiTheme="majorHAnsi" w:hAnsiTheme="majorHAnsi" w:cs="Times New Roman"/>
          <w:sz w:val="24"/>
          <w:szCs w:val="24"/>
        </w:rPr>
        <w:t>. Строительная климатология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1" w:history="1">
        <w:r w:rsidR="00574539" w:rsidRPr="007F4477">
          <w:rPr>
            <w:rFonts w:asciiTheme="majorHAnsi" w:hAnsiTheme="majorHAnsi" w:cs="Times New Roman"/>
            <w:sz w:val="24"/>
            <w:szCs w:val="24"/>
          </w:rPr>
          <w:t>СП 21.13330.2010</w:t>
        </w:r>
      </w:hyperlink>
      <w:r w:rsidR="00574539" w:rsidRPr="007F4477">
        <w:rPr>
          <w:rFonts w:asciiTheme="majorHAnsi" w:hAnsiTheme="majorHAnsi" w:cs="Times New Roman"/>
          <w:sz w:val="24"/>
          <w:szCs w:val="24"/>
        </w:rPr>
        <w:t xml:space="preserve"> «СНиП 2.01.09-91. Здания и сооружения на подрабатываемых территориях и просадочных грунтах»</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2" w:history="1">
        <w:r w:rsidR="00574539" w:rsidRPr="007F4477">
          <w:rPr>
            <w:rFonts w:asciiTheme="majorHAnsi" w:hAnsiTheme="majorHAnsi" w:cs="Times New Roman"/>
            <w:sz w:val="24"/>
            <w:szCs w:val="24"/>
          </w:rPr>
          <w:t>СП 34.13330.2010</w:t>
        </w:r>
      </w:hyperlink>
      <w:r w:rsidR="00574539" w:rsidRPr="007F4477">
        <w:rPr>
          <w:rFonts w:asciiTheme="majorHAnsi" w:hAnsiTheme="majorHAnsi" w:cs="Times New Roman"/>
          <w:sz w:val="24"/>
          <w:szCs w:val="24"/>
        </w:rPr>
        <w:t xml:space="preserve"> «СНиП 2.05.02-85*. Автомобильные дороги»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 xml:space="preserve"> </w:t>
      </w:r>
      <w:hyperlink r:id="rId73" w:history="1">
        <w:r w:rsidRPr="007F4477">
          <w:rPr>
            <w:rFonts w:asciiTheme="majorHAnsi" w:hAnsiTheme="majorHAnsi" w:cs="Times New Roman"/>
            <w:sz w:val="24"/>
            <w:szCs w:val="24"/>
          </w:rPr>
          <w:t>СНиП 32-03-96</w:t>
        </w:r>
      </w:hyperlink>
      <w:r w:rsidRPr="007F4477">
        <w:rPr>
          <w:rFonts w:asciiTheme="majorHAnsi" w:hAnsiTheme="majorHAnsi" w:cs="Times New Roman"/>
          <w:sz w:val="24"/>
          <w:szCs w:val="24"/>
        </w:rPr>
        <w:t>. Аэродромы</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4" w:history="1">
        <w:r w:rsidR="00574539" w:rsidRPr="007F4477">
          <w:rPr>
            <w:rFonts w:asciiTheme="majorHAnsi" w:hAnsiTheme="majorHAnsi" w:cs="Times New Roman"/>
            <w:sz w:val="24"/>
            <w:szCs w:val="24"/>
          </w:rPr>
          <w:t>СП 31.13330.2010</w:t>
        </w:r>
      </w:hyperlink>
      <w:r w:rsidR="00574539" w:rsidRPr="007F4477">
        <w:rPr>
          <w:rFonts w:asciiTheme="majorHAnsi" w:hAnsiTheme="majorHAnsi" w:cs="Times New Roman"/>
          <w:sz w:val="24"/>
          <w:szCs w:val="24"/>
        </w:rPr>
        <w:t xml:space="preserve"> «СНиП 2.04.02-84*. Водоснабжение. Наружные сети и соружения»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5" w:history="1">
        <w:r w:rsidR="00574539" w:rsidRPr="007F4477">
          <w:rPr>
            <w:rFonts w:asciiTheme="majorHAnsi" w:hAnsiTheme="majorHAnsi" w:cs="Times New Roman"/>
            <w:sz w:val="24"/>
            <w:szCs w:val="24"/>
          </w:rPr>
          <w:t>СП 32.13330.2010</w:t>
        </w:r>
      </w:hyperlink>
      <w:r w:rsidR="00574539" w:rsidRPr="007F4477">
        <w:rPr>
          <w:rFonts w:asciiTheme="majorHAnsi" w:hAnsiTheme="majorHAnsi" w:cs="Times New Roman"/>
          <w:sz w:val="24"/>
          <w:szCs w:val="24"/>
        </w:rPr>
        <w:t xml:space="preserve"> «СНиП 2.04.03-85. Канализация. Наружные сети и сооружения»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6" w:history="1">
        <w:r w:rsidR="00574539" w:rsidRPr="007F4477">
          <w:rPr>
            <w:rFonts w:asciiTheme="majorHAnsi" w:hAnsiTheme="majorHAnsi" w:cs="Times New Roman"/>
            <w:sz w:val="24"/>
            <w:szCs w:val="24"/>
          </w:rPr>
          <w:t>СП 36.13330.2010</w:t>
        </w:r>
      </w:hyperlink>
      <w:r w:rsidR="00574539" w:rsidRPr="007F4477">
        <w:rPr>
          <w:rFonts w:asciiTheme="majorHAnsi" w:hAnsiTheme="majorHAnsi" w:cs="Times New Roman"/>
          <w:sz w:val="24"/>
          <w:szCs w:val="24"/>
        </w:rPr>
        <w:t xml:space="preserve"> «СНиП 2.05.06-85*. Магистральные трубопроводы»</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7" w:history="1">
        <w:r w:rsidR="00574539" w:rsidRPr="007F4477">
          <w:rPr>
            <w:rFonts w:asciiTheme="majorHAnsi" w:hAnsiTheme="majorHAnsi" w:cs="Times New Roman"/>
            <w:sz w:val="24"/>
            <w:szCs w:val="24"/>
          </w:rPr>
          <w:t>СНиП 2.06.15-85</w:t>
        </w:r>
      </w:hyperlink>
      <w:r w:rsidR="00574539" w:rsidRPr="007F4477">
        <w:rPr>
          <w:rFonts w:asciiTheme="majorHAnsi" w:hAnsiTheme="majorHAnsi" w:cs="Times New Roman"/>
          <w:sz w:val="24"/>
          <w:szCs w:val="24"/>
        </w:rPr>
        <w:t>. Инженерная защита территории от затопления и подтопления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8" w:history="1">
        <w:r w:rsidR="00574539" w:rsidRPr="007F4477">
          <w:rPr>
            <w:rFonts w:asciiTheme="majorHAnsi" w:hAnsiTheme="majorHAnsi" w:cs="Times New Roman"/>
            <w:sz w:val="24"/>
            <w:szCs w:val="24"/>
          </w:rPr>
          <w:t>СП 58.13330.2010</w:t>
        </w:r>
      </w:hyperlink>
      <w:r w:rsidR="00574539" w:rsidRPr="007F4477">
        <w:rPr>
          <w:rFonts w:asciiTheme="majorHAnsi" w:hAnsiTheme="majorHAnsi" w:cs="Times New Roman"/>
          <w:sz w:val="24"/>
          <w:szCs w:val="24"/>
        </w:rPr>
        <w:t xml:space="preserve"> «СНиП 33-01-2003. Гидротехнические сооружения. Основные положения»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79" w:history="1">
        <w:r w:rsidR="00574539" w:rsidRPr="007F4477">
          <w:rPr>
            <w:rFonts w:asciiTheme="majorHAnsi" w:hAnsiTheme="majorHAnsi" w:cs="Times New Roman"/>
            <w:sz w:val="24"/>
            <w:szCs w:val="24"/>
          </w:rPr>
          <w:t>СНиП 41-02-2003</w:t>
        </w:r>
      </w:hyperlink>
      <w:r w:rsidR="00574539" w:rsidRPr="007F4477">
        <w:rPr>
          <w:rFonts w:asciiTheme="majorHAnsi" w:hAnsiTheme="majorHAnsi" w:cs="Times New Roman"/>
          <w:sz w:val="24"/>
          <w:szCs w:val="24"/>
        </w:rPr>
        <w:t>. Тепловые сети</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0" w:history="1">
        <w:r w:rsidR="00574539" w:rsidRPr="007F4477">
          <w:rPr>
            <w:rFonts w:asciiTheme="majorHAnsi" w:hAnsiTheme="majorHAnsi" w:cs="Times New Roman"/>
            <w:sz w:val="24"/>
            <w:szCs w:val="24"/>
          </w:rPr>
          <w:t>СП 62.13330.2011</w:t>
        </w:r>
      </w:hyperlink>
      <w:r w:rsidR="00574539" w:rsidRPr="007F4477">
        <w:rPr>
          <w:rFonts w:asciiTheme="majorHAnsi" w:hAnsiTheme="majorHAnsi" w:cs="Times New Roman"/>
          <w:sz w:val="24"/>
          <w:szCs w:val="24"/>
        </w:rPr>
        <w:t xml:space="preserve"> «СНиП 42-01-2002. Газораспределительные системы»</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1" w:history="1">
        <w:r w:rsidR="00574539" w:rsidRPr="007F4477">
          <w:rPr>
            <w:rFonts w:asciiTheme="majorHAnsi" w:hAnsiTheme="majorHAnsi" w:cs="Times New Roman"/>
            <w:sz w:val="24"/>
            <w:szCs w:val="24"/>
          </w:rPr>
          <w:t>СП 54.13330.2011</w:t>
        </w:r>
      </w:hyperlink>
      <w:r w:rsidR="00574539" w:rsidRPr="007F4477">
        <w:rPr>
          <w:rFonts w:asciiTheme="majorHAnsi" w:hAnsiTheme="majorHAnsi" w:cs="Times New Roman"/>
          <w:sz w:val="24"/>
          <w:szCs w:val="24"/>
        </w:rPr>
        <w:t xml:space="preserve"> «СНиП 31-01-2003. Здания жилые многоквартирные»</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2" w:history="1">
        <w:r w:rsidR="00574539" w:rsidRPr="007F4477">
          <w:rPr>
            <w:rFonts w:asciiTheme="majorHAnsi" w:hAnsiTheme="majorHAnsi" w:cs="Times New Roman"/>
            <w:sz w:val="24"/>
            <w:szCs w:val="24"/>
          </w:rPr>
          <w:t>СНиП 31-06-2009</w:t>
        </w:r>
      </w:hyperlink>
      <w:r w:rsidR="00574539" w:rsidRPr="007F4477">
        <w:rPr>
          <w:rFonts w:asciiTheme="majorHAnsi" w:hAnsiTheme="majorHAnsi" w:cs="Times New Roman"/>
          <w:sz w:val="24"/>
          <w:szCs w:val="24"/>
        </w:rPr>
        <w:t>. Общественные здания и сооружения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3" w:history="1">
        <w:r w:rsidR="00574539" w:rsidRPr="007F4477">
          <w:rPr>
            <w:rFonts w:asciiTheme="majorHAnsi" w:hAnsiTheme="majorHAnsi" w:cs="Times New Roman"/>
            <w:sz w:val="24"/>
            <w:szCs w:val="24"/>
          </w:rPr>
          <w:t>СНиП 2.05.13-90</w:t>
        </w:r>
      </w:hyperlink>
      <w:r w:rsidR="00574539" w:rsidRPr="007F4477">
        <w:rPr>
          <w:rFonts w:asciiTheme="majorHAnsi" w:hAnsiTheme="majorHAnsi" w:cs="Times New Roman"/>
          <w:sz w:val="24"/>
          <w:szCs w:val="24"/>
        </w:rPr>
        <w:t>. Нефтепродуктопроводы, прокладываемые на территории городов и других населенных пунктов</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4" w:history="1">
        <w:r w:rsidR="00574539" w:rsidRPr="007F4477">
          <w:rPr>
            <w:rFonts w:asciiTheme="majorHAnsi" w:hAnsiTheme="majorHAnsi" w:cs="Times New Roman"/>
            <w:sz w:val="24"/>
            <w:szCs w:val="24"/>
          </w:rPr>
          <w:t>СНиП 22-01-95</w:t>
        </w:r>
      </w:hyperlink>
      <w:r w:rsidR="00574539" w:rsidRPr="007F4477">
        <w:rPr>
          <w:rFonts w:asciiTheme="majorHAnsi" w:hAnsiTheme="majorHAnsi" w:cs="Times New Roman"/>
          <w:sz w:val="24"/>
          <w:szCs w:val="24"/>
        </w:rPr>
        <w:t>. Геофизика опасных природных воздействий</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5" w:history="1">
        <w:r w:rsidR="00574539" w:rsidRPr="007F4477">
          <w:rPr>
            <w:rFonts w:asciiTheme="majorHAnsi" w:hAnsiTheme="majorHAnsi" w:cs="Times New Roman"/>
            <w:sz w:val="24"/>
            <w:szCs w:val="24"/>
          </w:rPr>
          <w:t>СП 52.13330.2010</w:t>
        </w:r>
      </w:hyperlink>
      <w:r w:rsidR="00574539" w:rsidRPr="007F4477">
        <w:rPr>
          <w:rFonts w:asciiTheme="majorHAnsi" w:hAnsiTheme="majorHAnsi" w:cs="Times New Roman"/>
          <w:sz w:val="24"/>
          <w:szCs w:val="24"/>
        </w:rPr>
        <w:t xml:space="preserve"> «СНиП 23-05-95*. Естественное и искусственное освещение»</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6" w:history="1">
        <w:r w:rsidR="00574539" w:rsidRPr="007F4477">
          <w:rPr>
            <w:rFonts w:asciiTheme="majorHAnsi" w:hAnsiTheme="majorHAnsi" w:cs="Times New Roman"/>
            <w:sz w:val="24"/>
            <w:szCs w:val="24"/>
          </w:rPr>
          <w:t>СП 59.13330.2010</w:t>
        </w:r>
      </w:hyperlink>
      <w:r w:rsidR="00574539" w:rsidRPr="007F4477">
        <w:rPr>
          <w:rFonts w:asciiTheme="majorHAnsi" w:hAnsiTheme="majorHAnsi" w:cs="Times New Roman"/>
          <w:sz w:val="24"/>
          <w:szCs w:val="24"/>
        </w:rPr>
        <w:t xml:space="preserve"> «СНиП 35-01-2001. Доступность зданий и сооружений для маломобильных групп населения»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7" w:history="1">
        <w:r w:rsidR="00574539" w:rsidRPr="007F4477">
          <w:rPr>
            <w:rFonts w:asciiTheme="majorHAnsi" w:hAnsiTheme="majorHAnsi" w:cs="Times New Roman"/>
            <w:sz w:val="24"/>
            <w:szCs w:val="24"/>
          </w:rPr>
          <w:t>СанПиН 2.1.2.1002-00</w:t>
        </w:r>
      </w:hyperlink>
      <w:r w:rsidR="00574539" w:rsidRPr="007F4477">
        <w:rPr>
          <w:rFonts w:asciiTheme="majorHAnsi" w:hAnsiTheme="majorHAnsi" w:cs="Times New Roman"/>
          <w:sz w:val="24"/>
          <w:szCs w:val="24"/>
        </w:rPr>
        <w:t>. Санитарно-эпидемиологические требования к жилым зданиям и помещениям</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8" w:history="1">
        <w:r w:rsidR="00574539" w:rsidRPr="007F4477">
          <w:rPr>
            <w:rFonts w:asciiTheme="majorHAnsi" w:hAnsiTheme="majorHAnsi" w:cs="Times New Roman"/>
            <w:sz w:val="24"/>
            <w:szCs w:val="24"/>
          </w:rPr>
          <w:t>СанПиН 42-128-4690-88</w:t>
        </w:r>
      </w:hyperlink>
      <w:r w:rsidR="00574539" w:rsidRPr="007F4477">
        <w:rPr>
          <w:rFonts w:asciiTheme="majorHAnsi" w:hAnsiTheme="majorHAnsi" w:cs="Times New Roman"/>
          <w:sz w:val="24"/>
          <w:szCs w:val="24"/>
        </w:rPr>
        <w:t>. Санитарные правила содержания территорий населенных мест</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lastRenderedPageBreak/>
        <w:t>СанПиН 2605-82. Санитарные нормы и правила обеспечения инсоляцией жилых и общественных зданий и территорий жилой застройки</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89" w:history="1">
        <w:r w:rsidR="00574539" w:rsidRPr="007F4477">
          <w:rPr>
            <w:rFonts w:asciiTheme="majorHAnsi" w:hAnsiTheme="majorHAnsi" w:cs="Times New Roman"/>
            <w:sz w:val="24"/>
            <w:szCs w:val="24"/>
          </w:rPr>
          <w:t>СанПиН 2.1.8/2.2.4.1383-03</w:t>
        </w:r>
      </w:hyperlink>
      <w:r w:rsidR="00574539" w:rsidRPr="007F4477">
        <w:rPr>
          <w:rFonts w:asciiTheme="majorHAnsi" w:hAnsiTheme="majorHAnsi" w:cs="Times New Roman"/>
          <w:sz w:val="24"/>
          <w:szCs w:val="24"/>
        </w:rPr>
        <w:t>. Гигиенические требования к размещению и эксплуатации передающих радиотехнических объектов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0" w:history="1">
        <w:r w:rsidR="00574539" w:rsidRPr="007F4477">
          <w:rPr>
            <w:rFonts w:asciiTheme="majorHAnsi" w:hAnsiTheme="majorHAnsi" w:cs="Times New Roman"/>
            <w:sz w:val="24"/>
            <w:szCs w:val="24"/>
          </w:rPr>
          <w:t>СанПиН 2971-84</w:t>
        </w:r>
      </w:hyperlink>
      <w:r w:rsidR="00574539" w:rsidRPr="007F4477">
        <w:rPr>
          <w:rFonts w:asciiTheme="majorHAnsi" w:hAnsiTheme="majorHAnsi" w:cs="Times New Roman"/>
          <w:sz w:val="24"/>
          <w:szCs w:val="24"/>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2.1.6.983-00. Гигиенические требования к обеспечению качества атмосферного воздуха населенных мест</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2.1.4.544-96. Требования к качеству воды нецентрализованного водоснабжения. Санитарная охрана источников</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2.1.4.559-96. Питьевая вода. Гигиенические требования к качеству воды централизованных систем питьевого водоснабжения. Контроль качества</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1" w:history="1">
        <w:r w:rsidR="00574539" w:rsidRPr="007F4477">
          <w:rPr>
            <w:rFonts w:asciiTheme="majorHAnsi" w:hAnsiTheme="majorHAnsi" w:cs="Times New Roman"/>
            <w:sz w:val="24"/>
            <w:szCs w:val="24"/>
          </w:rPr>
          <w:t>СанПиН 2.1.4.1110-02</w:t>
        </w:r>
      </w:hyperlink>
      <w:r w:rsidR="00574539" w:rsidRPr="007F4477">
        <w:rPr>
          <w:rFonts w:asciiTheme="majorHAnsi" w:hAnsiTheme="majorHAnsi" w:cs="Times New Roman"/>
          <w:sz w:val="24"/>
          <w:szCs w:val="24"/>
        </w:rPr>
        <w:t>. Зоны санитарной охраны источников водоснабжения и водопроводов питьевого назначения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2" w:history="1">
        <w:r w:rsidR="00574539" w:rsidRPr="007F4477">
          <w:rPr>
            <w:rFonts w:asciiTheme="majorHAnsi" w:hAnsiTheme="majorHAnsi" w:cs="Times New Roman"/>
            <w:sz w:val="24"/>
            <w:szCs w:val="24"/>
          </w:rPr>
          <w:t>СанПиН 2.1.5.980-00</w:t>
        </w:r>
      </w:hyperlink>
      <w:r w:rsidR="00574539" w:rsidRPr="007F4477">
        <w:rPr>
          <w:rFonts w:asciiTheme="majorHAnsi" w:hAnsiTheme="majorHAnsi" w:cs="Times New Roman"/>
          <w:sz w:val="24"/>
          <w:szCs w:val="24"/>
        </w:rPr>
        <w:t>. Гигиенические требования к охране поверхностных вод</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2.1.4.027-95. Зоны санитарной охраны источников водоснабжения и водопроводов хозяйственно-питьевого назначения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4631-88. Санитарные правила и нормы охраны прибрежных вод морей от загрязнения в местах водопользования населения</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42-128-4433-87. Санитарные нормы допустимых концентраций химических веществ в почве</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4946-89. Санитарные правила по охране атмосферного воздуха населенных мест</w:t>
      </w:r>
    </w:p>
    <w:p w:rsidR="00574539" w:rsidRPr="007F4477" w:rsidRDefault="00574539" w:rsidP="00574539">
      <w:pPr>
        <w:autoSpaceDE w:val="0"/>
        <w:autoSpaceDN w:val="0"/>
        <w:adjustRightInd w:val="0"/>
        <w:ind w:firstLine="709"/>
        <w:jc w:val="both"/>
        <w:rPr>
          <w:rFonts w:asciiTheme="majorHAnsi" w:hAnsiTheme="majorHAnsi" w:cs="Times New Roman"/>
          <w:sz w:val="24"/>
          <w:szCs w:val="24"/>
        </w:rPr>
      </w:pPr>
      <w:r w:rsidRPr="007F4477">
        <w:rPr>
          <w:rFonts w:asciiTheme="majorHAnsi" w:hAnsiTheme="majorHAnsi" w:cs="Times New Roman"/>
          <w:sz w:val="24"/>
          <w:szCs w:val="24"/>
        </w:rPr>
        <w:t>СанПиН 2.1.4.027-95. Зоны санитарной охраны источников водоснабжения и водопроводов хозяйственно-питьевого назначения</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3" w:history="1">
        <w:r w:rsidR="00574539" w:rsidRPr="007F4477">
          <w:rPr>
            <w:rFonts w:asciiTheme="majorHAnsi" w:hAnsiTheme="majorHAnsi" w:cs="Times New Roman"/>
            <w:sz w:val="24"/>
            <w:szCs w:val="24"/>
          </w:rPr>
          <w:t>СН 2.2.4/2.1.8.562-96</w:t>
        </w:r>
      </w:hyperlink>
      <w:r w:rsidR="00574539" w:rsidRPr="007F4477">
        <w:rPr>
          <w:rFonts w:asciiTheme="majorHAnsi" w:hAnsiTheme="majorHAnsi" w:cs="Times New Roman"/>
          <w:sz w:val="24"/>
          <w:szCs w:val="24"/>
        </w:rPr>
        <w:t>. Шум на рабочих местах, в помещениях жилых, общественных зданий и на территории жилой застройки</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4" w:history="1">
        <w:r w:rsidR="00574539" w:rsidRPr="007F4477">
          <w:rPr>
            <w:rFonts w:asciiTheme="majorHAnsi" w:hAnsiTheme="majorHAnsi" w:cs="Times New Roman"/>
            <w:sz w:val="24"/>
            <w:szCs w:val="24"/>
          </w:rPr>
          <w:t>СН 2.2.4/2.1.8.556-96</w:t>
        </w:r>
      </w:hyperlink>
      <w:r w:rsidR="00574539" w:rsidRPr="007F4477">
        <w:rPr>
          <w:rFonts w:asciiTheme="majorHAnsi" w:hAnsiTheme="majorHAnsi" w:cs="Times New Roman"/>
          <w:sz w:val="24"/>
          <w:szCs w:val="24"/>
        </w:rPr>
        <w:t>. Производственная вибрация, вибрация в помещениях жилых и общественных зданий</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5" w:history="1">
        <w:r w:rsidR="00574539" w:rsidRPr="007F4477">
          <w:rPr>
            <w:rFonts w:asciiTheme="majorHAnsi" w:hAnsiTheme="majorHAnsi" w:cs="Times New Roman"/>
            <w:sz w:val="24"/>
            <w:szCs w:val="24"/>
          </w:rPr>
          <w:t>СанПиН 2.2.1/2.1.1.1076-01</w:t>
        </w:r>
      </w:hyperlink>
      <w:r w:rsidR="00574539" w:rsidRPr="007F4477">
        <w:rPr>
          <w:rFonts w:asciiTheme="majorHAnsi" w:hAnsiTheme="majorHAnsi" w:cs="Times New Roman"/>
          <w:sz w:val="24"/>
          <w:szCs w:val="24"/>
        </w:rPr>
        <w:t>. Гигиенические требования к инсоляции и солнцезащите помещений жилых и общественных зданий и территорий</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6" w:history="1">
        <w:r w:rsidR="00574539" w:rsidRPr="007F4477">
          <w:rPr>
            <w:rFonts w:asciiTheme="majorHAnsi" w:hAnsiTheme="majorHAnsi" w:cs="Times New Roman"/>
            <w:sz w:val="24"/>
            <w:szCs w:val="24"/>
          </w:rPr>
          <w:t>СанПиН 2.2.1/2.1.1.1200-03</w:t>
        </w:r>
      </w:hyperlink>
      <w:r w:rsidR="00574539" w:rsidRPr="007F4477">
        <w:rPr>
          <w:rFonts w:asciiTheme="majorHAnsi" w:hAnsiTheme="majorHAnsi" w:cs="Times New Roman"/>
          <w:sz w:val="24"/>
          <w:szCs w:val="24"/>
        </w:rPr>
        <w:t>. Санитарно-защитные зоны и санитарная классификация предприятий, сооружений и иных объектов</w:t>
      </w:r>
    </w:p>
    <w:p w:rsidR="00574539" w:rsidRPr="007F4477" w:rsidRDefault="00584BF4" w:rsidP="00574539">
      <w:pPr>
        <w:autoSpaceDE w:val="0"/>
        <w:autoSpaceDN w:val="0"/>
        <w:adjustRightInd w:val="0"/>
        <w:ind w:firstLine="709"/>
        <w:jc w:val="both"/>
        <w:rPr>
          <w:rFonts w:asciiTheme="majorHAnsi" w:hAnsiTheme="majorHAnsi" w:cs="Times New Roman"/>
          <w:sz w:val="24"/>
          <w:szCs w:val="24"/>
        </w:rPr>
      </w:pPr>
      <w:hyperlink r:id="rId97" w:history="1">
        <w:r w:rsidR="00574539" w:rsidRPr="007F4477">
          <w:rPr>
            <w:rFonts w:asciiTheme="majorHAnsi" w:hAnsiTheme="majorHAnsi" w:cs="Times New Roman"/>
            <w:sz w:val="24"/>
            <w:szCs w:val="24"/>
          </w:rPr>
          <w:t>СанПиН 2.1.7.1287-03</w:t>
        </w:r>
      </w:hyperlink>
      <w:r w:rsidR="00574539" w:rsidRPr="007F4477">
        <w:rPr>
          <w:rFonts w:asciiTheme="majorHAnsi" w:hAnsiTheme="majorHAnsi" w:cs="Times New Roman"/>
          <w:sz w:val="24"/>
          <w:szCs w:val="24"/>
        </w:rPr>
        <w:t>. Санитарно-эпидемиологические требования к качеству почвы.</w:t>
      </w: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pStyle w:val="dktexjustify"/>
        <w:shd w:val="clear" w:color="auto" w:fill="FFFFFF"/>
        <w:spacing w:before="0" w:beforeAutospacing="0" w:after="0" w:afterAutospacing="0"/>
        <w:ind w:firstLine="720"/>
        <w:jc w:val="both"/>
        <w:rPr>
          <w:rFonts w:asciiTheme="majorHAnsi" w:hAnsiTheme="majorHAnsi"/>
          <w:color w:val="000000"/>
        </w:rPr>
      </w:pPr>
    </w:p>
    <w:p w:rsidR="00574539" w:rsidRPr="007F4477" w:rsidRDefault="00574539" w:rsidP="00574539">
      <w:pPr>
        <w:rPr>
          <w:rFonts w:asciiTheme="majorHAnsi" w:hAnsiTheme="majorHAnsi"/>
          <w:sz w:val="24"/>
          <w:szCs w:val="24"/>
        </w:rPr>
      </w:pPr>
    </w:p>
    <w:p w:rsidR="00574539" w:rsidRPr="007F4477" w:rsidRDefault="00574539" w:rsidP="00574539">
      <w:pPr>
        <w:autoSpaceDE w:val="0"/>
        <w:autoSpaceDN w:val="0"/>
        <w:adjustRightInd w:val="0"/>
        <w:ind w:firstLine="540"/>
        <w:jc w:val="both"/>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540"/>
        <w:jc w:val="center"/>
        <w:rPr>
          <w:rFonts w:asciiTheme="majorHAnsi" w:hAnsiTheme="majorHAnsi" w:cs="Times New Roman"/>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sectPr w:rsidR="00574539" w:rsidRPr="007F4477" w:rsidSect="00F7718C">
          <w:footerReference w:type="even" r:id="rId98"/>
          <w:footerReference w:type="default" r:id="rId99"/>
          <w:pgSz w:w="11906" w:h="16838"/>
          <w:pgMar w:top="1077" w:right="1258" w:bottom="1134" w:left="748" w:header="709" w:footer="709" w:gutter="0"/>
          <w:pgNumType w:start="1"/>
          <w:cols w:space="708"/>
          <w:titlePg/>
          <w:docGrid w:linePitch="360"/>
        </w:sectPr>
      </w:pP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lastRenderedPageBreak/>
        <w:t>Приложение 3</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к местным нормативам</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градостроительного проектирования</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Масловского сельского поселения</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Уйского муниципального района</w:t>
      </w:r>
    </w:p>
    <w:p w:rsidR="00574539" w:rsidRPr="007F4477" w:rsidRDefault="00574539" w:rsidP="00FB2427">
      <w:pPr>
        <w:pStyle w:val="afff6"/>
        <w:jc w:val="right"/>
        <w:rPr>
          <w:rFonts w:asciiTheme="majorHAnsi" w:hAnsiTheme="majorHAnsi"/>
          <w:sz w:val="24"/>
          <w:szCs w:val="24"/>
        </w:rPr>
      </w:pPr>
      <w:r w:rsidRPr="007F4477">
        <w:rPr>
          <w:rFonts w:asciiTheme="majorHAnsi" w:hAnsiTheme="majorHAnsi"/>
          <w:sz w:val="24"/>
          <w:szCs w:val="24"/>
        </w:rPr>
        <w:t>Челябинской области</w:t>
      </w:r>
    </w:p>
    <w:p w:rsidR="00574539" w:rsidRPr="007F4477" w:rsidRDefault="00574539" w:rsidP="00574539">
      <w:pPr>
        <w:ind w:firstLine="5103"/>
        <w:jc w:val="right"/>
        <w:rPr>
          <w:rFonts w:asciiTheme="majorHAnsi" w:hAnsiTheme="majorHAnsi" w:cs="Times New Roman"/>
          <w:sz w:val="24"/>
          <w:szCs w:val="24"/>
        </w:rPr>
      </w:pPr>
    </w:p>
    <w:p w:rsidR="00574539" w:rsidRPr="007F4477" w:rsidRDefault="00574539" w:rsidP="00574539">
      <w:pPr>
        <w:tabs>
          <w:tab w:val="left" w:pos="5400"/>
          <w:tab w:val="left" w:pos="5760"/>
          <w:tab w:val="left" w:pos="6120"/>
        </w:tabs>
        <w:jc w:val="center"/>
        <w:rPr>
          <w:rFonts w:asciiTheme="majorHAnsi" w:hAnsiTheme="majorHAnsi" w:cs="Times New Roman"/>
          <w:sz w:val="24"/>
          <w:szCs w:val="24"/>
        </w:rPr>
      </w:pPr>
    </w:p>
    <w:p w:rsidR="00574539" w:rsidRPr="007F4477" w:rsidRDefault="00574539" w:rsidP="00574539">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РАСЧЕТ КОЛИЧЕСТВА И ВМЕСТИМОСТИ УЧРЕЖДЕНИЙ И ПРЕДПРИЯТИЙ ОБСЛУЖИВАНИЯ.</w:t>
      </w:r>
    </w:p>
    <w:p w:rsidR="00574539" w:rsidRPr="007F4477" w:rsidRDefault="00574539" w:rsidP="00574539">
      <w:pPr>
        <w:tabs>
          <w:tab w:val="left" w:pos="5400"/>
          <w:tab w:val="left" w:pos="5760"/>
          <w:tab w:val="left" w:pos="6120"/>
        </w:tabs>
        <w:jc w:val="center"/>
        <w:rPr>
          <w:rFonts w:asciiTheme="majorHAnsi" w:hAnsiTheme="majorHAnsi"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1"/>
        <w:gridCol w:w="7"/>
        <w:gridCol w:w="2833"/>
        <w:gridCol w:w="3826"/>
        <w:gridCol w:w="5223"/>
      </w:tblGrid>
      <w:tr w:rsidR="00574539" w:rsidRPr="007F4477" w:rsidTr="00F7718C">
        <w:trPr>
          <w:trHeight w:val="413"/>
          <w:tblHeader/>
        </w:trPr>
        <w:tc>
          <w:tcPr>
            <w:tcW w:w="1668" w:type="dxa"/>
            <w:vMerge w:val="restart"/>
            <w:shd w:val="clear" w:color="auto" w:fill="auto"/>
            <w:vAlign w:val="center"/>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Учреждения,</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Предприятия,</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сооружения</w:t>
            </w:r>
          </w:p>
        </w:tc>
        <w:tc>
          <w:tcPr>
            <w:tcW w:w="1138" w:type="dxa"/>
            <w:gridSpan w:val="2"/>
            <w:vMerge w:val="restart"/>
            <w:shd w:val="clear" w:color="auto" w:fill="auto"/>
            <w:vAlign w:val="center"/>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Единица</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измерения</w:t>
            </w:r>
          </w:p>
        </w:tc>
        <w:tc>
          <w:tcPr>
            <w:tcW w:w="2833" w:type="dxa"/>
            <w:shd w:val="clear" w:color="auto" w:fill="auto"/>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Рекомендуемая</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обеспеченность</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на 1000 жителей</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(в пределах минимума)</w:t>
            </w:r>
          </w:p>
        </w:tc>
        <w:tc>
          <w:tcPr>
            <w:tcW w:w="3826" w:type="dxa"/>
            <w:vMerge w:val="restart"/>
            <w:shd w:val="clear" w:color="auto" w:fill="auto"/>
            <w:vAlign w:val="center"/>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 xml:space="preserve">Размер земельного участка, </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кв. метров/единица измерения</w:t>
            </w:r>
          </w:p>
        </w:tc>
        <w:tc>
          <w:tcPr>
            <w:tcW w:w="5223" w:type="dxa"/>
            <w:vMerge w:val="restart"/>
            <w:shd w:val="clear" w:color="auto" w:fill="auto"/>
            <w:vAlign w:val="center"/>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Примечание</w:t>
            </w:r>
          </w:p>
        </w:tc>
      </w:tr>
      <w:tr w:rsidR="00574539" w:rsidRPr="007F4477" w:rsidTr="00F7718C">
        <w:trPr>
          <w:trHeight w:val="412"/>
          <w:tblHeader/>
        </w:trPr>
        <w:tc>
          <w:tcPr>
            <w:tcW w:w="1668" w:type="dxa"/>
            <w:vMerge/>
            <w:shd w:val="clear" w:color="auto" w:fill="auto"/>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p>
        </w:tc>
        <w:tc>
          <w:tcPr>
            <w:tcW w:w="1138" w:type="dxa"/>
            <w:gridSpan w:val="2"/>
            <w:vMerge/>
            <w:shd w:val="clear" w:color="auto" w:fill="auto"/>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p>
        </w:tc>
        <w:tc>
          <w:tcPr>
            <w:tcW w:w="2833" w:type="dxa"/>
            <w:shd w:val="clear" w:color="auto" w:fill="auto"/>
            <w:vAlign w:val="center"/>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сельское</w:t>
            </w:r>
          </w:p>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r w:rsidRPr="007F4477">
              <w:rPr>
                <w:rFonts w:asciiTheme="majorHAnsi" w:hAnsiTheme="majorHAnsi" w:cs="Times New Roman"/>
                <w:sz w:val="24"/>
                <w:szCs w:val="24"/>
              </w:rPr>
              <w:t>поселение</w:t>
            </w:r>
          </w:p>
        </w:tc>
        <w:tc>
          <w:tcPr>
            <w:tcW w:w="3826" w:type="dxa"/>
            <w:vMerge/>
            <w:shd w:val="clear" w:color="auto" w:fill="auto"/>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tabs>
                <w:tab w:val="left" w:pos="5400"/>
                <w:tab w:val="left" w:pos="5760"/>
                <w:tab w:val="left" w:pos="6120"/>
              </w:tabs>
              <w:jc w:val="center"/>
              <w:rPr>
                <w:rFonts w:asciiTheme="majorHAnsi" w:hAnsiTheme="majorHAnsi" w:cs="Times New Roman"/>
                <w:sz w:val="24"/>
                <w:szCs w:val="24"/>
              </w:rPr>
            </w:pP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Дошкольная организация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Расчет по демографии с учетом численности детей</w:t>
            </w:r>
          </w:p>
        </w:tc>
        <w:tc>
          <w:tcPr>
            <w:tcW w:w="3826" w:type="dxa"/>
            <w:shd w:val="clear" w:color="auto" w:fill="auto"/>
          </w:tcPr>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t>При вместимости:</w:t>
            </w:r>
          </w:p>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t xml:space="preserve">до 100 мест - 40; </w:t>
            </w:r>
          </w:p>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t xml:space="preserve">свыше 100 - 35; </w:t>
            </w:r>
          </w:p>
          <w:p w:rsidR="00574539" w:rsidRPr="007F4477" w:rsidRDefault="00574539" w:rsidP="00F7718C">
            <w:pPr>
              <w:overflowPunct w:val="0"/>
              <w:autoSpaceDE w:val="0"/>
              <w:autoSpaceDN w:val="0"/>
              <w:adjustRightInd w:val="0"/>
              <w:ind w:right="61"/>
              <w:jc w:val="both"/>
              <w:rPr>
                <w:rFonts w:asciiTheme="majorHAnsi" w:hAnsiTheme="majorHAnsi" w:cs="Times New Roman"/>
                <w:spacing w:val="-3"/>
                <w:sz w:val="24"/>
                <w:szCs w:val="24"/>
              </w:rPr>
            </w:pPr>
            <w:r w:rsidRPr="007F4477">
              <w:rPr>
                <w:rFonts w:asciiTheme="majorHAnsi" w:hAnsiTheme="majorHAnsi" w:cs="Times New Roman"/>
                <w:spacing w:val="-3"/>
                <w:sz w:val="24"/>
                <w:szCs w:val="24"/>
              </w:rPr>
              <w:t xml:space="preserve">в комплексе организаций свыше 500 мест - 30. </w:t>
            </w:r>
          </w:p>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Размеры земельных участков могут быть уменьшены: </w:t>
            </w:r>
          </w:p>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t>в условиях реконструкции – на 25 процентов;</w:t>
            </w:r>
          </w:p>
          <w:p w:rsidR="00574539" w:rsidRPr="007F4477" w:rsidRDefault="00574539" w:rsidP="00F7718C">
            <w:pPr>
              <w:overflowPunct w:val="0"/>
              <w:autoSpaceDE w:val="0"/>
              <w:autoSpaceDN w:val="0"/>
              <w:adjustRightInd w:val="0"/>
              <w:ind w:right="61"/>
              <w:jc w:val="both"/>
              <w:rPr>
                <w:rFonts w:asciiTheme="majorHAnsi" w:hAnsiTheme="majorHAnsi" w:cs="Times New Roman"/>
                <w:sz w:val="24"/>
                <w:szCs w:val="24"/>
              </w:rPr>
            </w:pPr>
            <w:r w:rsidRPr="007F4477">
              <w:rPr>
                <w:rFonts w:asciiTheme="majorHAnsi" w:hAnsiTheme="majorHAnsi" w:cs="Times New Roman"/>
                <w:sz w:val="24"/>
                <w:szCs w:val="24"/>
              </w:rPr>
              <w:t xml:space="preserve">при размещении на рельефе с уклоном более 20 процентов -–на 15 процентов; </w:t>
            </w:r>
          </w:p>
          <w:p w:rsidR="00574539" w:rsidRPr="007F4477" w:rsidRDefault="00574539" w:rsidP="00F7718C">
            <w:pPr>
              <w:overflowPunct w:val="0"/>
              <w:autoSpaceDE w:val="0"/>
              <w:autoSpaceDN w:val="0"/>
              <w:adjustRightInd w:val="0"/>
              <w:ind w:right="61"/>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в населенных пунктах новостройках – на 10 </w:t>
            </w:r>
            <w:r w:rsidRPr="007F4477">
              <w:rPr>
                <w:rFonts w:asciiTheme="majorHAnsi" w:hAnsiTheme="majorHAnsi" w:cs="Times New Roman"/>
                <w:sz w:val="24"/>
                <w:szCs w:val="24"/>
              </w:rPr>
              <w:t>процентов</w:t>
            </w:r>
            <w:r w:rsidRPr="007F4477">
              <w:rPr>
                <w:rFonts w:asciiTheme="majorHAnsi" w:hAnsiTheme="majorHAnsi" w:cs="Times New Roman"/>
                <w:spacing w:val="-2"/>
                <w:sz w:val="24"/>
                <w:szCs w:val="24"/>
              </w:rPr>
              <w:t xml:space="preserve"> (за счет сокращения площади озеленения).</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Уровень обеспеченности детей (1-6 лет) дошкольными организациями: </w:t>
            </w:r>
          </w:p>
          <w:p w:rsidR="00574539" w:rsidRPr="007F4477" w:rsidRDefault="00574539" w:rsidP="00F7718C">
            <w:pPr>
              <w:jc w:val="both"/>
              <w:rPr>
                <w:rFonts w:asciiTheme="majorHAnsi" w:hAnsiTheme="majorHAnsi" w:cs="Times New Roman"/>
                <w:spacing w:val="-6"/>
                <w:sz w:val="24"/>
                <w:szCs w:val="24"/>
              </w:rPr>
            </w:pPr>
            <w:r w:rsidRPr="007F4477">
              <w:rPr>
                <w:rFonts w:asciiTheme="majorHAnsi" w:hAnsiTheme="majorHAnsi" w:cs="Times New Roman"/>
                <w:sz w:val="24"/>
                <w:szCs w:val="24"/>
              </w:rPr>
              <w:t xml:space="preserve">- сельские </w:t>
            </w:r>
            <w:r w:rsidRPr="007F4477">
              <w:rPr>
                <w:rFonts w:asciiTheme="majorHAnsi" w:hAnsiTheme="majorHAnsi" w:cs="Times New Roman"/>
                <w:spacing w:val="-6"/>
                <w:sz w:val="24"/>
                <w:szCs w:val="24"/>
              </w:rPr>
              <w:t>поселения -</w:t>
            </w:r>
            <w:r w:rsidRPr="007F4477">
              <w:rPr>
                <w:rFonts w:asciiTheme="majorHAnsi" w:hAnsiTheme="majorHAnsi" w:cs="Times New Roman"/>
                <w:sz w:val="24"/>
                <w:szCs w:val="24"/>
              </w:rPr>
              <w:t xml:space="preserve"> </w:t>
            </w:r>
            <w:r w:rsidRPr="007F4477">
              <w:rPr>
                <w:rFonts w:asciiTheme="majorHAnsi" w:hAnsiTheme="majorHAnsi" w:cs="Times New Roman"/>
                <w:spacing w:val="-6"/>
                <w:sz w:val="24"/>
                <w:szCs w:val="24"/>
              </w:rPr>
              <w:t xml:space="preserve">70-85 </w:t>
            </w:r>
            <w:r w:rsidRPr="007F4477">
              <w:rPr>
                <w:rFonts w:asciiTheme="majorHAnsi" w:hAnsiTheme="majorHAnsi" w:cs="Times New Roman"/>
                <w:sz w:val="24"/>
                <w:szCs w:val="24"/>
              </w:rPr>
              <w:t>процентов</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Нормативы удельных показателей общей площади основных </w:t>
            </w:r>
            <w:r w:rsidRPr="007F4477">
              <w:rPr>
                <w:rFonts w:asciiTheme="majorHAnsi" w:hAnsiTheme="majorHAnsi" w:cs="Times New Roman"/>
                <w:spacing w:val="-4"/>
                <w:sz w:val="24"/>
                <w:szCs w:val="24"/>
              </w:rPr>
              <w:t>видов дошкольных организаций:</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сельские поселения – 10,49-19,59 кв.метров (в зависимости от вместимости, в соответствии с Распоряжением Правительства РФ от 03.07.1996 № 1063-р).</w:t>
            </w: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Общеобразовательная школа, лицей, гимназия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Расчет по демографии с учетом уровня охвата школьников для ориентировочных расчетов в том числе </w:t>
            </w:r>
            <w:r w:rsidRPr="007F4477">
              <w:rPr>
                <w:rFonts w:asciiTheme="majorHAnsi" w:hAnsiTheme="majorHAnsi" w:cs="Times New Roman"/>
                <w:sz w:val="24"/>
                <w:szCs w:val="24"/>
              </w:rPr>
              <w:lastRenderedPageBreak/>
              <w:t xml:space="preserve">для </w:t>
            </w:r>
            <w:r w:rsidRPr="007F4477">
              <w:rPr>
                <w:rFonts w:asciiTheme="majorHAnsi" w:hAnsiTheme="majorHAnsi" w:cs="Times New Roman"/>
                <w:sz w:val="24"/>
                <w:szCs w:val="24"/>
                <w:lang w:val="en-US"/>
              </w:rPr>
              <w:t>X</w:t>
            </w:r>
            <w:r w:rsidRPr="007F4477">
              <w:rPr>
                <w:rFonts w:asciiTheme="majorHAnsi" w:hAnsiTheme="majorHAnsi" w:cs="Times New Roman"/>
                <w:sz w:val="24"/>
                <w:szCs w:val="24"/>
              </w:rPr>
              <w:t xml:space="preserve"> – </w:t>
            </w:r>
            <w:r w:rsidRPr="007F4477">
              <w:rPr>
                <w:rFonts w:asciiTheme="majorHAnsi" w:hAnsiTheme="majorHAnsi" w:cs="Times New Roman"/>
                <w:sz w:val="24"/>
                <w:szCs w:val="24"/>
                <w:lang w:val="en-US"/>
              </w:rPr>
              <w:t>XI</w:t>
            </w:r>
            <w:r w:rsidRPr="007F4477">
              <w:rPr>
                <w:rFonts w:asciiTheme="majorHAnsi" w:hAnsiTheme="majorHAnsi" w:cs="Times New Roman"/>
                <w:sz w:val="24"/>
                <w:szCs w:val="24"/>
              </w:rPr>
              <w:t xml:space="preserve"> классов.</w:t>
            </w:r>
          </w:p>
        </w:tc>
        <w:tc>
          <w:tcPr>
            <w:tcW w:w="3826" w:type="dxa"/>
            <w:shd w:val="clear" w:color="auto" w:fill="auto"/>
          </w:tcPr>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lastRenderedPageBreak/>
              <w:t>При вместимости:</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t>до 400 мест – 50;</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t>400-500 мест – 60;</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t>500-600 мест – 50;</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lastRenderedPageBreak/>
              <w:t>600-800 мест – 40;</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t>800-1100 мест – 33;</w:t>
            </w:r>
          </w:p>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t>1100-1500 мест – 17;</w:t>
            </w:r>
          </w:p>
          <w:p w:rsidR="00574539" w:rsidRPr="007F4477" w:rsidRDefault="00574539" w:rsidP="00F7718C">
            <w:pPr>
              <w:ind w:left="28" w:right="57"/>
              <w:jc w:val="both"/>
              <w:rPr>
                <w:rFonts w:asciiTheme="majorHAnsi" w:hAnsiTheme="majorHAnsi" w:cs="Times New Roman"/>
                <w:sz w:val="24"/>
                <w:szCs w:val="24"/>
              </w:rPr>
            </w:pPr>
            <w:r w:rsidRPr="007F4477">
              <w:rPr>
                <w:rFonts w:asciiTheme="majorHAnsi" w:hAnsiTheme="majorHAnsi" w:cs="Times New Roman"/>
                <w:sz w:val="24"/>
                <w:szCs w:val="24"/>
              </w:rPr>
              <w:t>(в условиях реконструкции возможно уменьшение на 20 процентов</w:t>
            </w:r>
          </w:p>
        </w:tc>
        <w:tc>
          <w:tcPr>
            <w:tcW w:w="5223" w:type="dxa"/>
            <w:shd w:val="clear" w:color="auto" w:fill="auto"/>
          </w:tcPr>
          <w:p w:rsidR="00574539" w:rsidRPr="007F4477" w:rsidRDefault="00574539" w:rsidP="00F7718C">
            <w:pPr>
              <w:ind w:right="57"/>
              <w:jc w:val="both"/>
              <w:rPr>
                <w:rFonts w:asciiTheme="majorHAnsi" w:hAnsiTheme="majorHAnsi" w:cs="Times New Roman"/>
                <w:spacing w:val="-3"/>
                <w:sz w:val="24"/>
                <w:szCs w:val="24"/>
              </w:rPr>
            </w:pPr>
            <w:r w:rsidRPr="007F4477">
              <w:rPr>
                <w:rFonts w:asciiTheme="majorHAnsi" w:hAnsiTheme="majorHAnsi" w:cs="Times New Roman"/>
                <w:spacing w:val="-3"/>
                <w:sz w:val="24"/>
                <w:szCs w:val="24"/>
              </w:rPr>
              <w:lastRenderedPageBreak/>
              <w:t xml:space="preserve">Уровень охвата школьников </w:t>
            </w:r>
            <w:r w:rsidRPr="007F4477">
              <w:rPr>
                <w:rFonts w:asciiTheme="majorHAnsi" w:hAnsiTheme="majorHAnsi" w:cs="Times New Roman"/>
                <w:spacing w:val="-3"/>
                <w:sz w:val="24"/>
                <w:szCs w:val="24"/>
                <w:lang w:val="en-US"/>
              </w:rPr>
              <w:t>I</w:t>
            </w:r>
            <w:r w:rsidRPr="007F4477">
              <w:rPr>
                <w:rFonts w:asciiTheme="majorHAnsi" w:hAnsiTheme="majorHAnsi" w:cs="Times New Roman"/>
                <w:spacing w:val="-3"/>
                <w:sz w:val="24"/>
                <w:szCs w:val="24"/>
              </w:rPr>
              <w:t>-ХI классов – 100 процентов</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Спортивная зона школы может </w:t>
            </w:r>
            <w:r w:rsidRPr="007F4477">
              <w:rPr>
                <w:rFonts w:asciiTheme="majorHAnsi" w:hAnsiTheme="majorHAnsi" w:cs="Times New Roman"/>
                <w:spacing w:val="-6"/>
                <w:sz w:val="24"/>
                <w:szCs w:val="24"/>
              </w:rPr>
              <w:t>быть объединена с физкультурно-</w:t>
            </w:r>
            <w:r w:rsidRPr="007F4477">
              <w:rPr>
                <w:rFonts w:asciiTheme="majorHAnsi" w:hAnsiTheme="majorHAnsi" w:cs="Times New Roman"/>
                <w:sz w:val="24"/>
                <w:szCs w:val="24"/>
              </w:rPr>
              <w:t xml:space="preserve">оздоровительным комплексом жилого </w:t>
            </w:r>
            <w:r w:rsidRPr="007F4477">
              <w:rPr>
                <w:rFonts w:asciiTheme="majorHAnsi" w:hAnsiTheme="majorHAnsi" w:cs="Times New Roman"/>
                <w:sz w:val="24"/>
                <w:szCs w:val="24"/>
              </w:rPr>
              <w:lastRenderedPageBreak/>
              <w:t>образования.</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Нормативы удельных показателей общей площади зданий об</w:t>
            </w:r>
            <w:r w:rsidRPr="007F4477">
              <w:rPr>
                <w:rFonts w:asciiTheme="majorHAnsi" w:hAnsiTheme="majorHAnsi" w:cs="Times New Roman"/>
                <w:spacing w:val="-4"/>
                <w:sz w:val="24"/>
                <w:szCs w:val="24"/>
              </w:rPr>
              <w:t>щеобразовательных учреждений:</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сельские поселения – 10,07-22,25 кв.метров (в зависимости от вместимости, в соответствии с Распоряжением Правительства РФ от 03.07.1996 № 1063-р).</w:t>
            </w: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Внешкольные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учреждения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10 процентов от числа </w:t>
            </w:r>
            <w:r w:rsidRPr="007F4477">
              <w:rPr>
                <w:rFonts w:asciiTheme="majorHAnsi" w:hAnsiTheme="majorHAnsi" w:cs="Times New Roman"/>
                <w:spacing w:val="-4"/>
                <w:sz w:val="24"/>
                <w:szCs w:val="24"/>
              </w:rPr>
              <w:t>школьников, в том числе</w:t>
            </w:r>
            <w:r w:rsidRPr="007F4477">
              <w:rPr>
                <w:rFonts w:asciiTheme="majorHAnsi" w:hAnsiTheme="majorHAnsi" w:cs="Times New Roman"/>
                <w:spacing w:val="-2"/>
                <w:sz w:val="24"/>
                <w:szCs w:val="24"/>
              </w:rPr>
              <w:t xml:space="preserve"> по видам зданий, процентов</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дом детского творчества – 3,3;</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станция юных техников – 0,9;</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lastRenderedPageBreak/>
              <w:t>станция юных натуралистов – 0,4;</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станция юных туристов – 0,4;</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6"/>
                <w:sz w:val="24"/>
                <w:szCs w:val="24"/>
              </w:rPr>
              <w:t>детско-юношеская спор</w:t>
            </w:r>
            <w:r w:rsidRPr="007F4477">
              <w:rPr>
                <w:rFonts w:asciiTheme="majorHAnsi" w:hAnsiTheme="majorHAnsi" w:cs="Times New Roman"/>
                <w:spacing w:val="-2"/>
                <w:sz w:val="24"/>
                <w:szCs w:val="24"/>
              </w:rPr>
              <w:t>тивная школа – 2,3;</w:t>
            </w:r>
          </w:p>
          <w:p w:rsidR="00574539" w:rsidRPr="007F4477" w:rsidRDefault="00574539" w:rsidP="00F7718C">
            <w:pPr>
              <w:jc w:val="both"/>
              <w:rPr>
                <w:rFonts w:asciiTheme="majorHAnsi" w:hAnsiTheme="majorHAnsi" w:cs="Times New Roman"/>
                <w:spacing w:val="-2"/>
                <w:sz w:val="24"/>
                <w:szCs w:val="24"/>
              </w:rPr>
            </w:pPr>
            <w:r w:rsidRPr="007F4477">
              <w:rPr>
                <w:rFonts w:asciiTheme="majorHAnsi" w:hAnsiTheme="majorHAnsi" w:cs="Times New Roman"/>
                <w:spacing w:val="-3"/>
                <w:sz w:val="24"/>
                <w:szCs w:val="24"/>
              </w:rPr>
              <w:t>детская школа искусств или музыкальная, художественная, хореографическая школа</w:t>
            </w:r>
            <w:r w:rsidRPr="007F4477">
              <w:rPr>
                <w:rFonts w:asciiTheme="majorHAnsi" w:hAnsiTheme="majorHAnsi" w:cs="Times New Roman"/>
                <w:spacing w:val="-2"/>
                <w:sz w:val="24"/>
                <w:szCs w:val="24"/>
              </w:rPr>
              <w:t xml:space="preserve"> – 2,7.</w:t>
            </w:r>
          </w:p>
        </w:tc>
        <w:tc>
          <w:tcPr>
            <w:tcW w:w="3826" w:type="dxa"/>
            <w:shd w:val="clear" w:color="auto" w:fill="auto"/>
          </w:tcPr>
          <w:p w:rsidR="00574539" w:rsidRPr="007F4477" w:rsidRDefault="00574539" w:rsidP="00F7718C">
            <w:pPr>
              <w:ind w:left="30" w:right="97"/>
              <w:jc w:val="both"/>
              <w:rPr>
                <w:rFonts w:asciiTheme="majorHAnsi" w:hAnsiTheme="majorHAnsi" w:cs="Times New Roman"/>
                <w:sz w:val="24"/>
                <w:szCs w:val="24"/>
              </w:rPr>
            </w:pPr>
            <w:r w:rsidRPr="007F4477">
              <w:rPr>
                <w:rFonts w:asciiTheme="majorHAnsi" w:hAnsiTheme="majorHAnsi" w:cs="Times New Roman"/>
                <w:sz w:val="24"/>
                <w:szCs w:val="24"/>
              </w:rPr>
              <w:lastRenderedPageBreak/>
              <w:t>По заданию на проектирование</w:t>
            </w:r>
          </w:p>
        </w:tc>
        <w:tc>
          <w:tcPr>
            <w:tcW w:w="5223" w:type="dxa"/>
            <w:shd w:val="clear" w:color="auto" w:fill="auto"/>
          </w:tcPr>
          <w:p w:rsidR="00574539" w:rsidRPr="007F4477" w:rsidRDefault="00574539" w:rsidP="00F7718C">
            <w:pPr>
              <w:ind w:right="23"/>
              <w:jc w:val="both"/>
              <w:rPr>
                <w:rFonts w:asciiTheme="majorHAnsi" w:hAnsiTheme="majorHAnsi" w:cs="Times New Roman"/>
                <w:sz w:val="24"/>
                <w:szCs w:val="24"/>
              </w:rPr>
            </w:pPr>
            <w:r w:rsidRPr="007F4477">
              <w:rPr>
                <w:rFonts w:asciiTheme="majorHAnsi" w:hAnsiTheme="majorHAnsi" w:cs="Times New Roman"/>
                <w:sz w:val="24"/>
                <w:szCs w:val="24"/>
              </w:rPr>
              <w:t xml:space="preserve">Предусматривается определенный охват детей дошкольного возраста.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В сельских поселениях места для внешкольных учреждений рекомендуется </w:t>
            </w:r>
            <w:r w:rsidRPr="007F4477">
              <w:rPr>
                <w:rFonts w:asciiTheme="majorHAnsi" w:hAnsiTheme="majorHAnsi" w:cs="Times New Roman"/>
                <w:spacing w:val="-4"/>
                <w:sz w:val="24"/>
                <w:szCs w:val="24"/>
              </w:rPr>
              <w:t>предусматривать в зда</w:t>
            </w:r>
            <w:r w:rsidRPr="007F4477">
              <w:rPr>
                <w:rFonts w:asciiTheme="majorHAnsi" w:hAnsiTheme="majorHAnsi" w:cs="Times New Roman"/>
                <w:sz w:val="24"/>
                <w:szCs w:val="24"/>
              </w:rPr>
              <w:t>ниях общеобразовательных школ.</w:t>
            </w:r>
          </w:p>
        </w:tc>
      </w:tr>
      <w:tr w:rsidR="00574539" w:rsidRPr="007F4477" w:rsidTr="00F7718C">
        <w:tc>
          <w:tcPr>
            <w:tcW w:w="14688" w:type="dxa"/>
            <w:gridSpan w:val="6"/>
            <w:shd w:val="clear" w:color="auto" w:fill="auto"/>
          </w:tcPr>
          <w:p w:rsidR="00574539" w:rsidRPr="007F4477" w:rsidRDefault="00574539" w:rsidP="00F7718C">
            <w:pPr>
              <w:ind w:right="57"/>
              <w:jc w:val="center"/>
              <w:rPr>
                <w:rFonts w:asciiTheme="majorHAnsi" w:hAnsiTheme="majorHAnsi" w:cs="Times New Roman"/>
                <w:spacing w:val="-2"/>
                <w:sz w:val="24"/>
                <w:szCs w:val="24"/>
              </w:rPr>
            </w:pPr>
            <w:r w:rsidRPr="007F4477">
              <w:rPr>
                <w:rFonts w:asciiTheme="majorHAnsi" w:hAnsiTheme="majorHAnsi" w:cs="Times New Roman"/>
                <w:sz w:val="24"/>
                <w:szCs w:val="24"/>
              </w:rPr>
              <w:lastRenderedPageBreak/>
              <w:t>II. Учреждения здравоохранения и социального обеспечения</w:t>
            </w:r>
          </w:p>
        </w:tc>
      </w:tr>
      <w:tr w:rsidR="00574539" w:rsidRPr="007F4477" w:rsidTr="00F7718C">
        <w:tc>
          <w:tcPr>
            <w:tcW w:w="1668"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Стационары всех типов с вспомога</w:t>
            </w:r>
            <w:r w:rsidRPr="007F4477">
              <w:rPr>
                <w:rFonts w:asciiTheme="majorHAnsi" w:hAnsiTheme="majorHAnsi" w:cs="Times New Roman"/>
                <w:spacing w:val="-2"/>
                <w:sz w:val="24"/>
                <w:szCs w:val="24"/>
              </w:rPr>
              <w:t xml:space="preserve">тельными </w:t>
            </w:r>
            <w:r w:rsidRPr="007F4477">
              <w:rPr>
                <w:rFonts w:asciiTheme="majorHAnsi" w:hAnsiTheme="majorHAnsi" w:cs="Times New Roman"/>
                <w:spacing w:val="-2"/>
                <w:sz w:val="24"/>
                <w:szCs w:val="24"/>
              </w:rPr>
              <w:lastRenderedPageBreak/>
              <w:t>зданиями</w:t>
            </w:r>
            <w:r w:rsidRPr="007F4477">
              <w:rPr>
                <w:rFonts w:asciiTheme="majorHAnsi" w:hAnsiTheme="majorHAnsi" w:cs="Times New Roman"/>
                <w:sz w:val="24"/>
                <w:szCs w:val="24"/>
              </w:rPr>
              <w:t xml:space="preserve"> и сооружениями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койка</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pacing w:val="-3"/>
                <w:sz w:val="24"/>
                <w:szCs w:val="24"/>
              </w:rPr>
              <w:t>Участковая</w:t>
            </w:r>
            <w:r w:rsidRPr="007F4477">
              <w:rPr>
                <w:rFonts w:asciiTheme="majorHAnsi" w:hAnsiTheme="majorHAnsi" w:cs="Times New Roman"/>
                <w:sz w:val="24"/>
                <w:szCs w:val="24"/>
              </w:rPr>
              <w:t xml:space="preserve"> больница, расположенная в районном центре, обслуживает комплекс </w:t>
            </w:r>
            <w:r w:rsidRPr="007F4477">
              <w:rPr>
                <w:rFonts w:asciiTheme="majorHAnsi" w:hAnsiTheme="majorHAnsi" w:cs="Times New Roman"/>
                <w:sz w:val="24"/>
                <w:szCs w:val="24"/>
              </w:rPr>
              <w:lastRenderedPageBreak/>
              <w:t xml:space="preserve">Поселений. С учетом </w:t>
            </w:r>
            <w:r w:rsidRPr="007F4477">
              <w:rPr>
                <w:rFonts w:asciiTheme="majorHAnsi" w:hAnsiTheme="majorHAnsi" w:cs="Times New Roman"/>
                <w:spacing w:val="-2"/>
                <w:sz w:val="24"/>
                <w:szCs w:val="24"/>
              </w:rPr>
              <w:t>численности населения возможна</w:t>
            </w:r>
            <w:r w:rsidRPr="007F4477">
              <w:rPr>
                <w:rFonts w:asciiTheme="majorHAnsi" w:hAnsiTheme="majorHAnsi" w:cs="Times New Roman"/>
                <w:sz w:val="24"/>
                <w:szCs w:val="24"/>
              </w:rPr>
              <w:t xml:space="preserve"> сельская участковая больница</w:t>
            </w:r>
          </w:p>
          <w:p w:rsidR="00574539" w:rsidRPr="007F4477" w:rsidRDefault="00574539" w:rsidP="00F7718C">
            <w:pPr>
              <w:jc w:val="both"/>
              <w:rPr>
                <w:rFonts w:asciiTheme="majorHAnsi" w:hAnsiTheme="majorHAnsi" w:cs="Times New Roman"/>
                <w:sz w:val="24"/>
                <w:szCs w:val="24"/>
              </w:rPr>
            </w:pPr>
          </w:p>
        </w:tc>
        <w:tc>
          <w:tcPr>
            <w:tcW w:w="3826"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lastRenderedPageBreak/>
              <w:t>При вместимости:</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до 50 коек - 300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50-100 коек – 300-200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pacing w:val="-2"/>
                <w:sz w:val="24"/>
                <w:szCs w:val="24"/>
              </w:rPr>
              <w:lastRenderedPageBreak/>
              <w:t>100-200 коек – 200-140</w:t>
            </w:r>
          </w:p>
          <w:p w:rsidR="00574539" w:rsidRPr="007F4477" w:rsidRDefault="00574539" w:rsidP="00F7718C">
            <w:pPr>
              <w:ind w:right="57" w:firstLine="5"/>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200-400 коек - 140-100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400-800 коек - 100-80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800-1000 коек - 80-60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свыше 1000 коек - 60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(в условиях реконструкции возможно уменьшение на 25 процентов).</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Размеры для больниц за пределами населенного пункта следует увеличивать: </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pacing w:val="-3"/>
                <w:sz w:val="24"/>
                <w:szCs w:val="24"/>
              </w:rPr>
              <w:t>инфекционных и онко</w:t>
            </w:r>
            <w:r w:rsidRPr="007F4477">
              <w:rPr>
                <w:rFonts w:asciiTheme="majorHAnsi" w:hAnsiTheme="majorHAnsi" w:cs="Times New Roman"/>
                <w:spacing w:val="-2"/>
                <w:sz w:val="24"/>
                <w:szCs w:val="24"/>
              </w:rPr>
              <w:t>логических – на 15 процентов</w:t>
            </w:r>
            <w:r w:rsidRPr="007F4477">
              <w:rPr>
                <w:rFonts w:asciiTheme="majorHAnsi" w:hAnsiTheme="majorHAnsi" w:cs="Times New Roman"/>
                <w:spacing w:val="-6"/>
                <w:sz w:val="24"/>
                <w:szCs w:val="24"/>
              </w:rPr>
              <w:t>лезных и психи</w:t>
            </w:r>
            <w:r w:rsidRPr="007F4477">
              <w:rPr>
                <w:rFonts w:asciiTheme="majorHAnsi" w:hAnsiTheme="majorHAnsi" w:cs="Times New Roman"/>
                <w:sz w:val="24"/>
                <w:szCs w:val="24"/>
              </w:rPr>
              <w:t>атрических – на</w:t>
            </w:r>
            <w:r w:rsidRPr="007F4477">
              <w:rPr>
                <w:rFonts w:asciiTheme="majorHAnsi" w:hAnsiTheme="majorHAnsi" w:cs="Times New Roman"/>
                <w:spacing w:val="-3"/>
                <w:sz w:val="24"/>
                <w:szCs w:val="24"/>
              </w:rPr>
              <w:t xml:space="preserve"> 25 </w:t>
            </w:r>
            <w:r w:rsidRPr="007F4477">
              <w:rPr>
                <w:rFonts w:asciiTheme="majorHAnsi" w:hAnsiTheme="majorHAnsi" w:cs="Times New Roman"/>
                <w:spacing w:val="-3"/>
                <w:sz w:val="24"/>
                <w:szCs w:val="24"/>
              </w:rPr>
              <w:lastRenderedPageBreak/>
              <w:t>процентововительного лечения для взрослых – на 20 процентовей – на 40 %</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pacing w:val="-2"/>
                <w:sz w:val="24"/>
                <w:szCs w:val="24"/>
              </w:rPr>
              <w:lastRenderedPageBreak/>
              <w:t xml:space="preserve">Норматив обеспеченности для городского округа, городского поселения включает весь коечный фонд, необходимый для стационарного обслуживания населения </w:t>
            </w:r>
            <w:r w:rsidRPr="007F4477">
              <w:rPr>
                <w:rFonts w:asciiTheme="majorHAnsi" w:hAnsiTheme="majorHAnsi" w:cs="Times New Roman"/>
                <w:spacing w:val="-2"/>
                <w:sz w:val="24"/>
                <w:szCs w:val="24"/>
              </w:rPr>
              <w:lastRenderedPageBreak/>
              <w:t>(включая койки сестринского ухода, хосписы, полустационарные койки и т. д.).</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7F4477">
              <w:rPr>
                <w:rFonts w:asciiTheme="majorHAnsi" w:hAnsiTheme="majorHAnsi" w:cs="Times New Roman"/>
                <w:spacing w:val="-2"/>
                <w:sz w:val="24"/>
                <w:szCs w:val="24"/>
              </w:rPr>
              <w:t>общего числа коек стаци</w:t>
            </w:r>
            <w:r w:rsidRPr="007F4477">
              <w:rPr>
                <w:rFonts w:asciiTheme="majorHAnsi" w:hAnsiTheme="majorHAnsi" w:cs="Times New Roman"/>
                <w:sz w:val="24"/>
                <w:szCs w:val="24"/>
              </w:rPr>
              <w:t>онаров - 0,85 коек на 1 тыс. жителей (в расчете на женщин в возрасте 15-49 лет)</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Норму для детей на 1 койку следует принимать с коэффициентом 1,5.</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Площадь участка родильных домов следует принимать с коэффициентом 0,7.</w:t>
            </w: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Амбулаторно-поликлиническая сеть, диспансеры без стационара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посещение</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в смену</w:t>
            </w:r>
          </w:p>
        </w:tc>
        <w:tc>
          <w:tcPr>
            <w:tcW w:w="2833"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С учетом системы </w:t>
            </w:r>
            <w:r w:rsidRPr="007F4477">
              <w:rPr>
                <w:rFonts w:asciiTheme="majorHAnsi" w:hAnsiTheme="majorHAnsi" w:cs="Times New Roman"/>
                <w:spacing w:val="-2"/>
                <w:sz w:val="24"/>
                <w:szCs w:val="24"/>
              </w:rPr>
              <w:t>расселения</w:t>
            </w:r>
            <w:r w:rsidRPr="007F4477">
              <w:rPr>
                <w:rFonts w:asciiTheme="majorHAnsi" w:hAnsiTheme="majorHAnsi" w:cs="Times New Roman"/>
                <w:sz w:val="24"/>
                <w:szCs w:val="24"/>
              </w:rPr>
              <w:t xml:space="preserve"> возможна сельская </w:t>
            </w:r>
            <w:r w:rsidRPr="007F4477">
              <w:rPr>
                <w:rFonts w:asciiTheme="majorHAnsi" w:hAnsiTheme="majorHAnsi" w:cs="Times New Roman"/>
                <w:spacing w:val="-2"/>
                <w:sz w:val="24"/>
                <w:szCs w:val="24"/>
              </w:rPr>
              <w:t>амбулатория</w:t>
            </w:r>
            <w:r w:rsidRPr="007F4477">
              <w:rPr>
                <w:rFonts w:asciiTheme="majorHAnsi" w:hAnsiTheme="majorHAnsi" w:cs="Times New Roman"/>
                <w:sz w:val="24"/>
                <w:szCs w:val="24"/>
              </w:rPr>
              <w:t xml:space="preserve"> (на 20% менее общего </w:t>
            </w:r>
            <w:r w:rsidRPr="007F4477">
              <w:rPr>
                <w:rFonts w:asciiTheme="majorHAnsi" w:hAnsiTheme="majorHAnsi" w:cs="Times New Roman"/>
                <w:spacing w:val="-2"/>
                <w:sz w:val="24"/>
                <w:szCs w:val="24"/>
              </w:rPr>
              <w:t>норматива)</w:t>
            </w:r>
          </w:p>
        </w:tc>
        <w:tc>
          <w:tcPr>
            <w:tcW w:w="3826" w:type="dxa"/>
            <w:shd w:val="clear" w:color="auto" w:fill="auto"/>
          </w:tcPr>
          <w:p w:rsidR="00574539" w:rsidRPr="007F4477" w:rsidRDefault="00574539" w:rsidP="00F7718C">
            <w:pPr>
              <w:ind w:right="57"/>
              <w:jc w:val="both"/>
              <w:rPr>
                <w:rFonts w:asciiTheme="majorHAnsi" w:hAnsiTheme="majorHAnsi" w:cs="Times New Roman"/>
                <w:sz w:val="24"/>
                <w:szCs w:val="24"/>
              </w:rPr>
            </w:pPr>
            <w:smartTag w:uri="urn:schemas-microsoft-com:office:smarttags" w:element="metricconverter">
              <w:smartTagPr>
                <w:attr w:name="ProductID" w:val="0,1 га"/>
              </w:smartTagPr>
              <w:r w:rsidRPr="007F4477">
                <w:rPr>
                  <w:rFonts w:asciiTheme="majorHAnsi" w:hAnsiTheme="majorHAnsi" w:cs="Times New Roman"/>
                  <w:sz w:val="24"/>
                  <w:szCs w:val="24"/>
                </w:rPr>
                <w:t>0,1 га</w:t>
              </w:r>
            </w:smartTag>
            <w:r w:rsidRPr="007F4477">
              <w:rPr>
                <w:rFonts w:asciiTheme="majorHAnsi" w:hAnsiTheme="majorHAnsi" w:cs="Times New Roman"/>
                <w:sz w:val="24"/>
                <w:szCs w:val="24"/>
              </w:rPr>
              <w:t xml:space="preserve"> на 100 посещений в смену, но не менее 0,3 гектара на объект </w:t>
            </w:r>
          </w:p>
          <w:p w:rsidR="00574539" w:rsidRPr="007F4477" w:rsidRDefault="00574539" w:rsidP="00F7718C">
            <w:pPr>
              <w:jc w:val="both"/>
              <w:rPr>
                <w:rFonts w:asciiTheme="majorHAnsi" w:hAnsiTheme="majorHAnsi" w:cs="Times New Roman"/>
                <w:sz w:val="24"/>
                <w:szCs w:val="24"/>
              </w:rPr>
            </w:pP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 xml:space="preserve">Размеры земельных участков стационара и поликлиники, </w:t>
            </w:r>
            <w:r w:rsidRPr="007F4477">
              <w:rPr>
                <w:rFonts w:asciiTheme="majorHAnsi" w:hAnsiTheme="majorHAnsi" w:cs="Times New Roman"/>
                <w:spacing w:val="-2"/>
                <w:sz w:val="24"/>
                <w:szCs w:val="24"/>
              </w:rPr>
              <w:t>объединенных в одно лечебно-</w:t>
            </w:r>
            <w:r w:rsidRPr="007F4477">
              <w:rPr>
                <w:rFonts w:asciiTheme="majorHAnsi" w:hAnsiTheme="majorHAnsi" w:cs="Times New Roman"/>
                <w:sz w:val="24"/>
                <w:szCs w:val="24"/>
              </w:rPr>
              <w:t>профилактическое учреждение, определяются раздельно по соответствующим нормам и затем суммируются.</w:t>
            </w: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Фельдшерский </w:t>
            </w:r>
            <w:r w:rsidRPr="007F4477">
              <w:rPr>
                <w:rFonts w:asciiTheme="majorHAnsi" w:hAnsiTheme="majorHAnsi" w:cs="Times New Roman"/>
                <w:spacing w:val="-2"/>
                <w:sz w:val="24"/>
                <w:szCs w:val="24"/>
              </w:rPr>
              <w:t>или фельдшерско-</w:t>
            </w:r>
            <w:r w:rsidRPr="007F4477">
              <w:rPr>
                <w:rFonts w:asciiTheme="majorHAnsi" w:hAnsiTheme="majorHAnsi" w:cs="Times New Roman"/>
                <w:sz w:val="24"/>
                <w:szCs w:val="24"/>
              </w:rPr>
              <w:t>акушерский пункт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3826"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0,2 гектара</w:t>
            </w:r>
          </w:p>
        </w:tc>
        <w:tc>
          <w:tcPr>
            <w:tcW w:w="5223"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  </w:t>
            </w:r>
          </w:p>
        </w:tc>
      </w:tr>
      <w:tr w:rsidR="00574539" w:rsidRPr="007F4477" w:rsidTr="00F7718C">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pacing w:val="-2"/>
                <w:sz w:val="24"/>
                <w:szCs w:val="24"/>
              </w:rPr>
              <w:t>Выдвижной пункт</w:t>
            </w:r>
            <w:r w:rsidRPr="007F4477">
              <w:rPr>
                <w:rFonts w:asciiTheme="majorHAnsi" w:hAnsiTheme="majorHAnsi" w:cs="Times New Roman"/>
                <w:sz w:val="24"/>
                <w:szCs w:val="24"/>
              </w:rPr>
              <w:t xml:space="preserve"> </w:t>
            </w:r>
            <w:r w:rsidRPr="007F4477">
              <w:rPr>
                <w:rFonts w:asciiTheme="majorHAnsi" w:hAnsiTheme="majorHAnsi" w:cs="Times New Roman"/>
                <w:sz w:val="24"/>
                <w:szCs w:val="24"/>
              </w:rPr>
              <w:lastRenderedPageBreak/>
              <w:t xml:space="preserve">медицинской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помощи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автомоб</w:t>
            </w:r>
            <w:r w:rsidRPr="007F4477">
              <w:rPr>
                <w:rFonts w:asciiTheme="majorHAnsi" w:hAnsiTheme="majorHAnsi" w:cs="Times New Roman"/>
                <w:sz w:val="24"/>
                <w:szCs w:val="24"/>
              </w:rPr>
              <w:lastRenderedPageBreak/>
              <w:t>иль</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0,2</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0,05 гектара на 1 автомобиль, но </w:t>
            </w:r>
            <w:r w:rsidRPr="007F4477">
              <w:rPr>
                <w:rFonts w:asciiTheme="majorHAnsi" w:hAnsiTheme="majorHAnsi" w:cs="Times New Roman"/>
                <w:sz w:val="24"/>
                <w:szCs w:val="24"/>
              </w:rPr>
              <w:lastRenderedPageBreak/>
              <w:t xml:space="preserve">не менее </w:t>
            </w:r>
            <w:smartTag w:uri="urn:schemas-microsoft-com:office:smarttags" w:element="metricconverter">
              <w:smartTagPr>
                <w:attr w:name="ProductID" w:val="0,1 га"/>
              </w:smartTagPr>
              <w:r w:rsidRPr="007F4477">
                <w:rPr>
                  <w:rFonts w:asciiTheme="majorHAnsi" w:hAnsiTheme="majorHAnsi" w:cs="Times New Roman"/>
                  <w:sz w:val="24"/>
                  <w:szCs w:val="24"/>
                </w:rPr>
                <w:t>0,1 га</w:t>
              </w:r>
            </w:smartTag>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В пределах зоны 30-минутной доступности </w:t>
            </w:r>
            <w:r w:rsidRPr="007F4477">
              <w:rPr>
                <w:rFonts w:asciiTheme="majorHAnsi" w:hAnsiTheme="majorHAnsi" w:cs="Times New Roman"/>
                <w:sz w:val="24"/>
                <w:szCs w:val="24"/>
              </w:rPr>
              <w:lastRenderedPageBreak/>
              <w:t>на специальном автомобиле.</w:t>
            </w:r>
          </w:p>
        </w:tc>
      </w:tr>
      <w:tr w:rsidR="00574539" w:rsidRPr="007F4477" w:rsidTr="00F7718C">
        <w:trPr>
          <w:trHeight w:val="252"/>
        </w:trPr>
        <w:tc>
          <w:tcPr>
            <w:tcW w:w="1668" w:type="dxa"/>
            <w:vMerge w:val="restart"/>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Аптека</w:t>
            </w:r>
          </w:p>
        </w:tc>
        <w:tc>
          <w:tcPr>
            <w:tcW w:w="1138" w:type="dxa"/>
            <w:gridSpan w:val="2"/>
            <w:vMerge w:val="restart"/>
            <w:shd w:val="clear" w:color="auto" w:fill="auto"/>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учреждение</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общей</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3826" w:type="dxa"/>
            <w:vMerge w:val="restart"/>
            <w:shd w:val="clear" w:color="auto" w:fill="auto"/>
          </w:tcPr>
          <w:p w:rsidR="00574539" w:rsidRPr="007F4477" w:rsidRDefault="00574539" w:rsidP="00F7718C">
            <w:pPr>
              <w:ind w:right="57"/>
              <w:jc w:val="both"/>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jc w:val="center"/>
              <w:rPr>
                <w:rFonts w:asciiTheme="majorHAnsi" w:hAnsiTheme="majorHAnsi" w:cs="Times New Roman"/>
                <w:sz w:val="24"/>
                <w:szCs w:val="24"/>
              </w:rPr>
            </w:pPr>
            <w:r w:rsidRPr="007F4477">
              <w:rPr>
                <w:rFonts w:asciiTheme="majorHAnsi" w:hAnsiTheme="majorHAnsi" w:cs="Times New Roman"/>
                <w:sz w:val="24"/>
                <w:szCs w:val="24"/>
              </w:rPr>
              <w:t>0,2-0,3 гектара на объект</w:t>
            </w:r>
          </w:p>
        </w:tc>
        <w:tc>
          <w:tcPr>
            <w:tcW w:w="5223" w:type="dxa"/>
            <w:vMerge w:val="restart"/>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251"/>
        </w:trPr>
        <w:tc>
          <w:tcPr>
            <w:tcW w:w="1668" w:type="dxa"/>
            <w:vMerge/>
            <w:shd w:val="clear" w:color="auto" w:fill="auto"/>
          </w:tcPr>
          <w:p w:rsidR="00574539" w:rsidRPr="007F4477" w:rsidRDefault="00574539" w:rsidP="00F7718C">
            <w:pPr>
              <w:jc w:val="both"/>
              <w:rPr>
                <w:rFonts w:asciiTheme="majorHAnsi" w:hAnsiTheme="majorHAnsi" w:cs="Times New Roman"/>
                <w:sz w:val="24"/>
                <w:szCs w:val="24"/>
              </w:rPr>
            </w:pPr>
          </w:p>
        </w:tc>
        <w:tc>
          <w:tcPr>
            <w:tcW w:w="1138" w:type="dxa"/>
            <w:gridSpan w:val="2"/>
            <w:vMerge/>
            <w:shd w:val="clear" w:color="auto" w:fill="auto"/>
          </w:tcPr>
          <w:p w:rsidR="00574539" w:rsidRPr="007F4477" w:rsidRDefault="00574539" w:rsidP="00F7718C">
            <w:pPr>
              <w:jc w:val="both"/>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6,2</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тыс.</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жителей</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14,0</w:t>
            </w:r>
          </w:p>
        </w:tc>
        <w:tc>
          <w:tcPr>
            <w:tcW w:w="3826" w:type="dxa"/>
            <w:vMerge/>
            <w:shd w:val="clear" w:color="auto" w:fill="auto"/>
          </w:tcPr>
          <w:p w:rsidR="00574539" w:rsidRPr="007F4477" w:rsidRDefault="00574539" w:rsidP="00F7718C">
            <w:pPr>
              <w:ind w:right="57"/>
              <w:jc w:val="both"/>
              <w:rPr>
                <w:rFonts w:asciiTheme="majorHAnsi" w:hAnsiTheme="majorHAnsi" w:cs="Times New Roman"/>
                <w:sz w:val="24"/>
                <w:szCs w:val="24"/>
              </w:rPr>
            </w:pPr>
          </w:p>
        </w:tc>
        <w:tc>
          <w:tcPr>
            <w:tcW w:w="5223" w:type="dxa"/>
            <w:vMerge/>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251"/>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Молочные кухни (для детей до 1 года)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порций в сутки на 1 ребенка</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0,015 гектара на 1 тыс.</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порций в сутки, но не менее </w:t>
            </w:r>
            <w:smartTag w:uri="urn:schemas-microsoft-com:office:smarttags" w:element="metricconverter">
              <w:smartTagPr>
                <w:attr w:name="ProductID" w:val="0,15 га"/>
              </w:smartTagPr>
              <w:r w:rsidRPr="007F4477">
                <w:rPr>
                  <w:rFonts w:asciiTheme="majorHAnsi" w:hAnsiTheme="majorHAnsi" w:cs="Times New Roman"/>
                  <w:sz w:val="24"/>
                  <w:szCs w:val="24"/>
                </w:rPr>
                <w:t>0,15 га</w:t>
              </w:r>
            </w:smartTag>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251"/>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Раздаточные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пункты молочных кухонь</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общ. площади на 1</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ребенка</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0,3</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Встроенные</w:t>
            </w:r>
          </w:p>
        </w:tc>
      </w:tr>
      <w:tr w:rsidR="00574539" w:rsidRPr="007F4477" w:rsidTr="00F7718C">
        <w:trPr>
          <w:trHeight w:val="251"/>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Специальные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жилые дома и группы квартир для ветеранов войны и труда и </w:t>
            </w:r>
            <w:r w:rsidRPr="007F4477">
              <w:rPr>
                <w:rFonts w:asciiTheme="majorHAnsi" w:hAnsiTheme="majorHAnsi" w:cs="Times New Roman"/>
                <w:sz w:val="24"/>
                <w:szCs w:val="24"/>
              </w:rPr>
              <w:lastRenderedPageBreak/>
              <w:t>одиноких престарелых (с 60 лет)</w:t>
            </w:r>
          </w:p>
          <w:p w:rsidR="00574539" w:rsidRPr="007F4477" w:rsidRDefault="00574539" w:rsidP="00F7718C">
            <w:pPr>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чел.</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60</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Размещение возможно в пригородной зоне. </w:t>
            </w:r>
            <w:r w:rsidRPr="007F4477">
              <w:rPr>
                <w:rFonts w:asciiTheme="majorHAnsi" w:hAnsiTheme="majorHAnsi" w:cs="Times New Roman"/>
                <w:spacing w:val="-3"/>
                <w:sz w:val="24"/>
                <w:szCs w:val="24"/>
              </w:rPr>
              <w:t>Нормы расчета следует уточ</w:t>
            </w:r>
            <w:r w:rsidRPr="007F4477">
              <w:rPr>
                <w:rFonts w:asciiTheme="majorHAnsi" w:hAnsiTheme="majorHAnsi" w:cs="Times New Roman"/>
                <w:sz w:val="24"/>
                <w:szCs w:val="24"/>
              </w:rPr>
              <w:t>нять в зависимости от социально-демографических особенностей.</w:t>
            </w:r>
          </w:p>
        </w:tc>
      </w:tr>
      <w:tr w:rsidR="00574539" w:rsidRPr="007F4477" w:rsidTr="00F7718C">
        <w:trPr>
          <w:trHeight w:val="251"/>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 xml:space="preserve">Специальные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жилые дома и группы квартир для инвалидов на креслах-колясках и их семей</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чел.</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То же</w:t>
            </w:r>
          </w:p>
        </w:tc>
      </w:tr>
      <w:tr w:rsidR="00574539" w:rsidRPr="007F4477" w:rsidTr="00F7718C">
        <w:trPr>
          <w:trHeight w:val="251"/>
        </w:trPr>
        <w:tc>
          <w:tcPr>
            <w:tcW w:w="1668" w:type="dxa"/>
            <w:shd w:val="clear" w:color="auto" w:fill="auto"/>
          </w:tcPr>
          <w:p w:rsidR="00574539" w:rsidRPr="007F4477" w:rsidRDefault="00574539" w:rsidP="00F7718C">
            <w:pPr>
              <w:rPr>
                <w:rFonts w:asciiTheme="majorHAnsi" w:hAnsiTheme="majorHAnsi" w:cs="Times New Roman"/>
                <w:spacing w:val="-3"/>
                <w:sz w:val="24"/>
                <w:szCs w:val="24"/>
              </w:rPr>
            </w:pPr>
            <w:r w:rsidRPr="007F4477">
              <w:rPr>
                <w:rFonts w:asciiTheme="majorHAnsi" w:hAnsiTheme="majorHAnsi" w:cs="Times New Roman"/>
                <w:sz w:val="24"/>
                <w:szCs w:val="24"/>
              </w:rPr>
              <w:t xml:space="preserve">Санатории </w:t>
            </w:r>
            <w:r w:rsidRPr="007F4477">
              <w:rPr>
                <w:rFonts w:asciiTheme="majorHAnsi" w:hAnsiTheme="majorHAnsi" w:cs="Times New Roman"/>
                <w:spacing w:val="-3"/>
                <w:sz w:val="24"/>
                <w:szCs w:val="24"/>
              </w:rPr>
              <w:t>(без туберкулезн</w:t>
            </w:r>
            <w:r w:rsidRPr="007F4477">
              <w:rPr>
                <w:rFonts w:asciiTheme="majorHAnsi" w:hAnsiTheme="majorHAnsi" w:cs="Times New Roman"/>
                <w:spacing w:val="-3"/>
                <w:sz w:val="24"/>
                <w:szCs w:val="24"/>
              </w:rPr>
              <w:lastRenderedPageBreak/>
              <w:t>ых)</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5,87</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125-150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В условиях реконструкции размеры участ</w:t>
            </w:r>
            <w:r w:rsidRPr="007F4477">
              <w:rPr>
                <w:rFonts w:asciiTheme="majorHAnsi" w:hAnsiTheme="majorHAnsi" w:cs="Times New Roman"/>
                <w:spacing w:val="-2"/>
                <w:sz w:val="24"/>
                <w:szCs w:val="24"/>
              </w:rPr>
              <w:t>ков допускается уменьшать,</w:t>
            </w:r>
            <w:r w:rsidRPr="007F4477">
              <w:rPr>
                <w:rFonts w:asciiTheme="majorHAnsi" w:hAnsiTheme="majorHAnsi" w:cs="Times New Roman"/>
                <w:sz w:val="24"/>
                <w:szCs w:val="24"/>
              </w:rPr>
              <w:t xml:space="preserve"> но не более чем на 25 процентов</w:t>
            </w:r>
          </w:p>
        </w:tc>
      </w:tr>
      <w:tr w:rsidR="00574539" w:rsidRPr="007F4477" w:rsidTr="00F7718C">
        <w:trPr>
          <w:trHeight w:val="883"/>
        </w:trPr>
        <w:tc>
          <w:tcPr>
            <w:tcW w:w="1668" w:type="dxa"/>
            <w:vMerge w:val="restart"/>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 xml:space="preserve">Санатории для </w:t>
            </w:r>
            <w:r w:rsidRPr="007F4477">
              <w:rPr>
                <w:rFonts w:asciiTheme="majorHAnsi" w:hAnsiTheme="majorHAnsi" w:cs="Times New Roman"/>
                <w:spacing w:val="-3"/>
                <w:sz w:val="24"/>
                <w:szCs w:val="24"/>
              </w:rPr>
              <w:t>родителей с деть</w:t>
            </w:r>
            <w:r w:rsidRPr="007F4477">
              <w:rPr>
                <w:rFonts w:asciiTheme="majorHAnsi" w:hAnsiTheme="majorHAnsi" w:cs="Times New Roman"/>
                <w:sz w:val="24"/>
                <w:szCs w:val="24"/>
              </w:rPr>
              <w:t xml:space="preserve">ми и детские санатории </w:t>
            </w:r>
            <w:r w:rsidRPr="007F4477">
              <w:rPr>
                <w:rFonts w:asciiTheme="majorHAnsi" w:hAnsiTheme="majorHAnsi" w:cs="Times New Roman"/>
                <w:spacing w:val="-4"/>
                <w:sz w:val="24"/>
                <w:szCs w:val="24"/>
              </w:rPr>
              <w:t>(без туберкулезных)</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0,7</w:t>
            </w:r>
          </w:p>
        </w:tc>
        <w:tc>
          <w:tcPr>
            <w:tcW w:w="3826" w:type="dxa"/>
            <w:vMerge w:val="restart"/>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145-170</w:t>
            </w:r>
          </w:p>
        </w:tc>
        <w:tc>
          <w:tcPr>
            <w:tcW w:w="5223" w:type="dxa"/>
            <w:vMerge w:val="restart"/>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 условиях реконструкции размеры участ</w:t>
            </w:r>
            <w:r w:rsidRPr="007F4477">
              <w:rPr>
                <w:rFonts w:asciiTheme="majorHAnsi" w:hAnsiTheme="majorHAnsi" w:cs="Times New Roman"/>
                <w:spacing w:val="-2"/>
                <w:sz w:val="24"/>
                <w:szCs w:val="24"/>
              </w:rPr>
              <w:t>ков допускается уменьшать,</w:t>
            </w:r>
            <w:r w:rsidRPr="007F4477">
              <w:rPr>
                <w:rFonts w:asciiTheme="majorHAnsi" w:hAnsiTheme="majorHAnsi" w:cs="Times New Roman"/>
                <w:sz w:val="24"/>
                <w:szCs w:val="24"/>
              </w:rPr>
              <w:t xml:space="preserve"> но не более чем на 25 процентов</w:t>
            </w:r>
          </w:p>
        </w:tc>
      </w:tr>
      <w:tr w:rsidR="00574539" w:rsidRPr="007F4477" w:rsidTr="00F7718C">
        <w:trPr>
          <w:trHeight w:val="883"/>
        </w:trPr>
        <w:tc>
          <w:tcPr>
            <w:tcW w:w="1668" w:type="dxa"/>
            <w:vMerge/>
            <w:shd w:val="clear" w:color="auto" w:fill="auto"/>
          </w:tcPr>
          <w:p w:rsidR="00574539" w:rsidRPr="007F4477" w:rsidRDefault="00574539" w:rsidP="00F7718C">
            <w:pPr>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тыс. детей</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3,1</w:t>
            </w:r>
          </w:p>
        </w:tc>
        <w:tc>
          <w:tcPr>
            <w:tcW w:w="3826" w:type="dxa"/>
            <w:vMerge/>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Санатории-профилактории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0,3</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70-100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z w:val="24"/>
                <w:szCs w:val="24"/>
              </w:rPr>
              <w:t>В санаториях-профилакториях, размещаемых в границах населенного пункта, допускается уменьшать размеры земельных участков, но не более чем на 10 процентов</w:t>
            </w: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 xml:space="preserve">Санаторные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 xml:space="preserve">детские </w:t>
            </w:r>
            <w:r w:rsidRPr="007F4477">
              <w:rPr>
                <w:rFonts w:asciiTheme="majorHAnsi" w:hAnsiTheme="majorHAnsi" w:cs="Times New Roman"/>
                <w:sz w:val="24"/>
                <w:szCs w:val="24"/>
              </w:rPr>
              <w:lastRenderedPageBreak/>
              <w:t>лагеря</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lastRenderedPageBreak/>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0,7</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lastRenderedPageBreak/>
              <w:t xml:space="preserve">Дома отдыха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(пансионаты)</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0,8</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120-130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 xml:space="preserve">Дома отдыха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(пансионаты) для семей с детьми</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0,01</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140-150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 xml:space="preserve">Базы отдыха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предприятий и организаций, молодежные лагеря</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140-160</w:t>
            </w:r>
          </w:p>
        </w:tc>
        <w:tc>
          <w:tcPr>
            <w:tcW w:w="5223" w:type="dxa"/>
            <w:shd w:val="clear" w:color="auto" w:fill="auto"/>
          </w:tcPr>
          <w:p w:rsidR="00574539" w:rsidRPr="007F4477" w:rsidRDefault="00574539" w:rsidP="00F7718C">
            <w:pPr>
              <w:ind w:right="57"/>
              <w:jc w:val="both"/>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 xml:space="preserve">Курортные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lastRenderedPageBreak/>
              <w:t>гостиницы</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lastRenderedPageBreak/>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То же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65-75</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lastRenderedPageBreak/>
              <w:t xml:space="preserve">Детские </w:t>
            </w:r>
          </w:p>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лагеря</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150-200</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spacing w:line="238" w:lineRule="auto"/>
              <w:rPr>
                <w:rFonts w:asciiTheme="majorHAnsi" w:hAnsiTheme="majorHAnsi" w:cs="Times New Roman"/>
                <w:sz w:val="24"/>
                <w:szCs w:val="24"/>
              </w:rPr>
            </w:pPr>
            <w:r w:rsidRPr="007F4477">
              <w:rPr>
                <w:rFonts w:asciiTheme="majorHAnsi" w:hAnsiTheme="majorHAnsi" w:cs="Times New Roman"/>
                <w:sz w:val="24"/>
                <w:szCs w:val="24"/>
              </w:rPr>
              <w:t>Дачи дошкольных организаций</w:t>
            </w:r>
          </w:p>
        </w:tc>
        <w:tc>
          <w:tcPr>
            <w:tcW w:w="1138" w:type="dxa"/>
            <w:gridSpan w:val="2"/>
            <w:shd w:val="clear" w:color="auto" w:fill="auto"/>
          </w:tcPr>
          <w:p w:rsidR="00574539" w:rsidRPr="007F4477" w:rsidRDefault="00574539" w:rsidP="00F7718C">
            <w:pPr>
              <w:spacing w:line="238" w:lineRule="auto"/>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120-140</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Туристские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гостиницы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 ориентировочно 5-9</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50-75</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pacing w:val="-2"/>
                <w:sz w:val="24"/>
                <w:szCs w:val="24"/>
              </w:rPr>
            </w:pPr>
            <w:r w:rsidRPr="007F4477">
              <w:rPr>
                <w:rFonts w:asciiTheme="majorHAnsi" w:hAnsiTheme="majorHAnsi" w:cs="Times New Roman"/>
                <w:spacing w:val="-2"/>
                <w:sz w:val="24"/>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Туристские базы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То же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65-80</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Туристские базы </w:t>
            </w:r>
            <w:r w:rsidRPr="007F4477">
              <w:rPr>
                <w:rFonts w:asciiTheme="majorHAnsi" w:hAnsiTheme="majorHAnsi" w:cs="Times New Roman"/>
                <w:spacing w:val="-6"/>
                <w:sz w:val="24"/>
                <w:szCs w:val="24"/>
              </w:rPr>
              <w:t>для семей с детьми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То же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95-120</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Базы отдыха, турбазы выходного дня, рыболовно-охотничьи базы:</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 ночлегом</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10-15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без ночлега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72-112</w:t>
            </w:r>
          </w:p>
        </w:tc>
        <w:tc>
          <w:tcPr>
            <w:tcW w:w="3826" w:type="dxa"/>
            <w:shd w:val="clear" w:color="auto" w:fill="auto"/>
          </w:tcPr>
          <w:p w:rsidR="00574539" w:rsidRPr="007F4477" w:rsidRDefault="00574539" w:rsidP="00F7718C">
            <w:pPr>
              <w:rPr>
                <w:rFonts w:asciiTheme="majorHAnsi" w:hAnsiTheme="majorHAnsi" w:cs="Times New Roman"/>
                <w:sz w:val="24"/>
                <w:szCs w:val="24"/>
              </w:rPr>
            </w:pP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Мотели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2-3</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75-100</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Кемпинги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5-9</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135-150</w:t>
            </w:r>
          </w:p>
        </w:tc>
        <w:tc>
          <w:tcPr>
            <w:tcW w:w="5223" w:type="dxa"/>
            <w:shd w:val="clear" w:color="auto" w:fill="auto"/>
          </w:tcPr>
          <w:p w:rsidR="00574539" w:rsidRPr="007F4477" w:rsidRDefault="00574539" w:rsidP="00F7718C">
            <w:pPr>
              <w:spacing w:line="238" w:lineRule="auto"/>
              <w:ind w:right="57"/>
              <w:rPr>
                <w:rFonts w:asciiTheme="majorHAnsi" w:hAnsiTheme="majorHAnsi" w:cs="Times New Roman"/>
                <w:sz w:val="24"/>
                <w:szCs w:val="24"/>
              </w:rPr>
            </w:pP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lang w:val="en-US"/>
              </w:rPr>
              <w:t>III</w:t>
            </w:r>
            <w:r w:rsidRPr="007F4477">
              <w:rPr>
                <w:rFonts w:asciiTheme="majorHAnsi" w:hAnsiTheme="majorHAnsi" w:cs="Times New Roman"/>
                <w:sz w:val="24"/>
                <w:szCs w:val="24"/>
              </w:rPr>
              <w:t>. Учреждения культуры и искусства</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Помещения для культурно-массовой </w:t>
            </w:r>
            <w:r w:rsidRPr="007F4477">
              <w:rPr>
                <w:rFonts w:asciiTheme="majorHAnsi" w:hAnsiTheme="majorHAnsi" w:cs="Times New Roman"/>
                <w:sz w:val="24"/>
                <w:szCs w:val="24"/>
              </w:rPr>
              <w:lastRenderedPageBreak/>
              <w:t>работы, досуга и любительской деятельности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м2 общей площад</w:t>
            </w:r>
            <w:r w:rsidRPr="007F4477">
              <w:rPr>
                <w:rFonts w:asciiTheme="majorHAnsi" w:hAnsiTheme="majorHAnsi" w:cs="Times New Roman"/>
                <w:sz w:val="24"/>
                <w:szCs w:val="24"/>
              </w:rPr>
              <w:lastRenderedPageBreak/>
              <w:t>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50-60</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val="restart"/>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В административном центре муниципального района создается межпоселенческие учреждения клубного типа с целью создания условий для </w:t>
            </w:r>
            <w:r w:rsidRPr="007F4477">
              <w:rPr>
                <w:rFonts w:asciiTheme="majorHAnsi" w:hAnsiTheme="majorHAnsi" w:cs="Times New Roman"/>
                <w:sz w:val="24"/>
                <w:szCs w:val="24"/>
              </w:rPr>
              <w:lastRenderedPageBreak/>
              <w:t>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7F4477">
                <w:rPr>
                  <w:rFonts w:asciiTheme="majorHAnsi" w:hAnsiTheme="majorHAnsi" w:cs="Times New Roman"/>
                  <w:sz w:val="24"/>
                  <w:szCs w:val="24"/>
                </w:rPr>
                <w:t>500 м</w:t>
              </w:r>
            </w:smartTag>
            <w:r w:rsidRPr="007F4477">
              <w:rPr>
                <w:rFonts w:asciiTheme="majorHAnsi" w:hAnsiTheme="majorHAnsi" w:cs="Times New Roman"/>
                <w:sz w:val="24"/>
                <w:szCs w:val="24"/>
              </w:rPr>
              <w:t xml:space="preserve">.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Удельный вес танцевальных залов, кинотеатров и клубов районного значения рекомендуется в размере 40-50%.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 xml:space="preserve">Минимальное число мест учреждений культуры и искусства принимать для больших населенных пунктов.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Размещение, вместимость и размеры земельных участков выставочных залов и музеев определяются заданием на проектирование.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кинотеатры – в поселениях с </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Танцевальные залы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Клубы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80</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Кинотеатры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25-35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Театры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5-8</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Концертные залы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3,5-5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 xml:space="preserve">Музеи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учреждение</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 на</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Выставочные залы</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учреждение</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 на</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Клубы сельских поселений или их групп, тыс. чел.: свыше 0,2 до 1</w:t>
            </w:r>
          </w:p>
        </w:tc>
        <w:tc>
          <w:tcPr>
            <w:tcW w:w="1138" w:type="dxa"/>
            <w:gridSpan w:val="2"/>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до 300</w:t>
            </w:r>
          </w:p>
        </w:tc>
        <w:tc>
          <w:tcPr>
            <w:tcW w:w="3826"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Клубы сельских поселений или их групп, тыс. чел.: свыше 0,2 до 1</w:t>
            </w: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Меньшую вместимость</w:t>
            </w:r>
            <w:r w:rsidRPr="007F4477">
              <w:rPr>
                <w:rFonts w:asciiTheme="majorHAnsi" w:hAnsiTheme="majorHAnsi" w:cs="Times New Roman"/>
                <w:spacing w:val="-2"/>
                <w:sz w:val="24"/>
                <w:szCs w:val="24"/>
              </w:rPr>
              <w:t xml:space="preserve"> клубов</w:t>
            </w:r>
            <w:r w:rsidRPr="007F4477">
              <w:rPr>
                <w:rFonts w:asciiTheme="majorHAnsi" w:hAnsiTheme="majorHAnsi" w:cs="Times New Roman"/>
                <w:sz w:val="24"/>
                <w:szCs w:val="24"/>
              </w:rPr>
              <w:t xml:space="preserve"> и библиотек следует принимать для больших поселений</w:t>
            </w:r>
          </w:p>
        </w:tc>
      </w:tr>
      <w:tr w:rsidR="00574539" w:rsidRPr="007F4477" w:rsidTr="00F7718C">
        <w:trPr>
          <w:trHeight w:val="156"/>
        </w:trPr>
        <w:tc>
          <w:tcPr>
            <w:tcW w:w="1668" w:type="dxa"/>
            <w:shd w:val="clear" w:color="auto" w:fill="auto"/>
          </w:tcPr>
          <w:p w:rsidR="00574539" w:rsidRPr="007F4477" w:rsidRDefault="00574539" w:rsidP="00F7718C">
            <w:pPr>
              <w:ind w:right="57"/>
              <w:jc w:val="both"/>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Сельские </w:t>
            </w:r>
            <w:r w:rsidRPr="007F4477">
              <w:rPr>
                <w:rFonts w:asciiTheme="majorHAnsi" w:hAnsiTheme="majorHAnsi" w:cs="Times New Roman"/>
                <w:spacing w:val="-2"/>
                <w:sz w:val="24"/>
                <w:szCs w:val="24"/>
              </w:rPr>
              <w:lastRenderedPageBreak/>
              <w:t>массовые библиотеки на 1 тыс. чел. зоны обслуживания (из расчета 30-минутной доступности) для:</w:t>
            </w:r>
          </w:p>
          <w:p w:rsidR="00574539" w:rsidRPr="007F4477" w:rsidRDefault="00574539" w:rsidP="00F7718C">
            <w:pPr>
              <w:ind w:right="57"/>
              <w:jc w:val="both"/>
              <w:rPr>
                <w:rFonts w:asciiTheme="majorHAnsi" w:hAnsiTheme="majorHAnsi" w:cs="Times New Roman"/>
                <w:sz w:val="24"/>
                <w:szCs w:val="24"/>
              </w:rPr>
            </w:pPr>
            <w:r w:rsidRPr="007F4477">
              <w:rPr>
                <w:rFonts w:asciiTheme="majorHAnsi" w:hAnsiTheme="majorHAnsi" w:cs="Times New Roman"/>
                <w:spacing w:val="-2"/>
                <w:sz w:val="24"/>
                <w:szCs w:val="24"/>
              </w:rPr>
              <w:t>сельских поселений или их групп, тыс. чел</w:t>
            </w:r>
            <w:r w:rsidRPr="007F4477">
              <w:rPr>
                <w:rFonts w:asciiTheme="majorHAnsi" w:hAnsiTheme="majorHAnsi" w:cs="Times New Roman"/>
                <w:sz w:val="24"/>
                <w:szCs w:val="24"/>
              </w:rPr>
              <w:t>.:</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свыше 1 до 3</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 xml:space="preserve">тыс. ед. </w:t>
            </w:r>
            <w:r w:rsidRPr="007F4477">
              <w:rPr>
                <w:rFonts w:asciiTheme="majorHAnsi" w:hAnsiTheme="majorHAnsi" w:cs="Times New Roman"/>
                <w:sz w:val="24"/>
                <w:szCs w:val="24"/>
              </w:rPr>
              <w:lastRenderedPageBreak/>
              <w:t>хранения</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______________</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position w:val="-22"/>
                <w:sz w:val="24"/>
                <w:szCs w:val="24"/>
              </w:rPr>
              <w:object w:dxaOrig="700" w:dyaOrig="580">
                <v:shape id="_x0000_i1026" type="#_x0000_t75" style="width:35.25pt;height:29.25pt" o:ole="">
                  <v:imagedata r:id="rId100" o:title=""/>
                </v:shape>
                <o:OLEObject Type="Embed" ProgID="Equation.3" ShapeID="_x0000_i1026" DrawAspect="Content" ObjectID="_1552809216" r:id="rId101"/>
              </w:objec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IV. Физкультурно-спортивные сооружения</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Территория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плоскостных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спортивных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сооружений</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vertAlign w:val="superscript"/>
              </w:rPr>
            </w:pPr>
            <w:r w:rsidRPr="007F4477">
              <w:rPr>
                <w:rFonts w:asciiTheme="majorHAnsi" w:hAnsiTheme="majorHAnsi" w:cs="Times New Roman"/>
                <w:sz w:val="24"/>
                <w:szCs w:val="24"/>
              </w:rPr>
              <w:t>тыс. кв.метров</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1,95</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vMerge w:val="restart"/>
            <w:tcBorders>
              <w:bottom w:val="nil"/>
            </w:tcBorders>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Доступность физкультурно- спортивных сооружений районного значения не должна </w:t>
            </w:r>
            <w:r w:rsidRPr="007F4477">
              <w:rPr>
                <w:rFonts w:asciiTheme="majorHAnsi" w:hAnsiTheme="majorHAnsi" w:cs="Times New Roman"/>
                <w:sz w:val="24"/>
                <w:szCs w:val="24"/>
              </w:rPr>
              <w:lastRenderedPageBreak/>
              <w:t>превышать 30 мин.</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574539" w:rsidRPr="007F4477" w:rsidTr="00F7718C">
        <w:trPr>
          <w:trHeight w:val="1771"/>
        </w:trPr>
        <w:tc>
          <w:tcPr>
            <w:tcW w:w="1668" w:type="dxa"/>
            <w:tcBorders>
              <w:top w:val="single" w:sz="4" w:space="0" w:color="auto"/>
              <w:left w:val="single" w:sz="4" w:space="0" w:color="auto"/>
              <w:right w:val="single" w:sz="4" w:space="0" w:color="auto"/>
            </w:tcBorders>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Спортивные залы, в том числе:</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общего пользования</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площади пола зала</w:t>
            </w:r>
          </w:p>
          <w:p w:rsidR="00574539" w:rsidRPr="007F4477" w:rsidRDefault="00574539" w:rsidP="00F7718C">
            <w:pPr>
              <w:jc w:val="center"/>
              <w:rPr>
                <w:rFonts w:asciiTheme="majorHAnsi" w:hAnsiTheme="majorHAnsi" w:cs="Times New Roman"/>
                <w:sz w:val="24"/>
                <w:szCs w:val="24"/>
              </w:rPr>
            </w:pPr>
          </w:p>
        </w:tc>
        <w:tc>
          <w:tcPr>
            <w:tcW w:w="2833" w:type="dxa"/>
            <w:tcBorders>
              <w:top w:val="single" w:sz="4" w:space="0" w:color="auto"/>
              <w:left w:val="single" w:sz="4" w:space="0" w:color="auto"/>
              <w:right w:val="single" w:sz="4" w:space="0" w:color="auto"/>
            </w:tcBorders>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350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60-80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190-220</w:t>
            </w:r>
          </w:p>
        </w:tc>
        <w:tc>
          <w:tcPr>
            <w:tcW w:w="3826" w:type="dxa"/>
            <w:tcBorders>
              <w:top w:val="single" w:sz="4" w:space="0" w:color="auto"/>
              <w:left w:val="single" w:sz="4" w:space="0" w:color="auto"/>
            </w:tcBorders>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но не менее указанного в примечании</w:t>
            </w:r>
          </w:p>
          <w:p w:rsidR="00574539" w:rsidRPr="007F4477" w:rsidRDefault="00574539" w:rsidP="00F7718C">
            <w:pPr>
              <w:jc w:val="center"/>
              <w:rPr>
                <w:rFonts w:asciiTheme="majorHAnsi" w:hAnsiTheme="majorHAnsi" w:cs="Times New Roman"/>
                <w:sz w:val="24"/>
                <w:szCs w:val="24"/>
              </w:rPr>
            </w:pPr>
          </w:p>
        </w:tc>
        <w:tc>
          <w:tcPr>
            <w:tcW w:w="5223" w:type="dxa"/>
            <w:vMerge/>
            <w:tcBorders>
              <w:bottom w:val="nil"/>
            </w:tcBorders>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Спортивно-тренажерный зал повседневно</w:t>
            </w:r>
            <w:r w:rsidRPr="007F4477">
              <w:rPr>
                <w:rFonts w:asciiTheme="majorHAnsi" w:hAnsiTheme="majorHAnsi" w:cs="Times New Roman"/>
                <w:sz w:val="24"/>
                <w:szCs w:val="24"/>
              </w:rPr>
              <w:lastRenderedPageBreak/>
              <w:t xml:space="preserve">го обслуживания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кв.метров общей площад</w:t>
            </w:r>
            <w:r w:rsidRPr="007F4477">
              <w:rPr>
                <w:rFonts w:asciiTheme="majorHAnsi" w:hAnsiTheme="majorHAnsi" w:cs="Times New Roman"/>
                <w:sz w:val="24"/>
                <w:szCs w:val="24"/>
              </w:rPr>
              <w:lastRenderedPageBreak/>
              <w:t xml:space="preserve">и </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70-80</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но не менее указанного в </w:t>
            </w:r>
            <w:r w:rsidRPr="007F4477">
              <w:rPr>
                <w:rFonts w:asciiTheme="majorHAnsi" w:hAnsiTheme="majorHAnsi" w:cs="Times New Roman"/>
                <w:sz w:val="24"/>
                <w:szCs w:val="24"/>
              </w:rPr>
              <w:lastRenderedPageBreak/>
              <w:t>примечании</w:t>
            </w:r>
          </w:p>
          <w:p w:rsidR="00574539" w:rsidRPr="007F4477" w:rsidRDefault="00574539" w:rsidP="00F7718C">
            <w:pPr>
              <w:jc w:val="center"/>
              <w:rPr>
                <w:rFonts w:asciiTheme="majorHAnsi" w:hAnsiTheme="majorHAnsi" w:cs="Times New Roman"/>
                <w:sz w:val="24"/>
                <w:szCs w:val="24"/>
              </w:rPr>
            </w:pPr>
          </w:p>
        </w:tc>
        <w:tc>
          <w:tcPr>
            <w:tcW w:w="5223" w:type="dxa"/>
            <w:vMerge/>
            <w:tcBorders>
              <w:bottom w:val="nil"/>
            </w:tcBorders>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Детско-юношеская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спортивная школа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площади пола зала</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1,5-</w:t>
            </w:r>
            <w:smartTag w:uri="urn:schemas-microsoft-com:office:smarttags" w:element="metricconverter">
              <w:smartTagPr>
                <w:attr w:name="ProductID" w:val="1,0 га"/>
              </w:smartTagPr>
              <w:r w:rsidRPr="007F4477">
                <w:rPr>
                  <w:rFonts w:asciiTheme="majorHAnsi" w:hAnsiTheme="majorHAnsi" w:cs="Times New Roman"/>
                  <w:sz w:val="24"/>
                  <w:szCs w:val="24"/>
                </w:rPr>
                <w:t>1,0 га</w:t>
              </w:r>
            </w:smartTag>
            <w:r w:rsidRPr="007F4477">
              <w:rPr>
                <w:rFonts w:asciiTheme="majorHAnsi" w:hAnsiTheme="majorHAnsi" w:cs="Times New Roman"/>
                <w:sz w:val="24"/>
                <w:szCs w:val="24"/>
              </w:rPr>
              <w:t xml:space="preserve"> на объект</w:t>
            </w:r>
          </w:p>
        </w:tc>
        <w:tc>
          <w:tcPr>
            <w:tcW w:w="5223" w:type="dxa"/>
            <w:vMerge/>
            <w:tcBorders>
              <w:bottom w:val="nil"/>
            </w:tcBorders>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Единовременная пропускная </w:t>
            </w:r>
          </w:p>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pacing w:val="-2"/>
                <w:sz w:val="24"/>
                <w:szCs w:val="24"/>
              </w:rPr>
              <w:t xml:space="preserve">способность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pacing w:val="-2"/>
                <w:sz w:val="24"/>
                <w:szCs w:val="24"/>
              </w:rPr>
              <w:t>сооружений</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тыс. человек</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0,19</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tcBorders>
              <w:bottom w:val="nil"/>
            </w:tcBorders>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V. Торговля и общественное питание</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Торговые объекты, в </w:t>
            </w:r>
            <w:r w:rsidRPr="007F4477">
              <w:rPr>
                <w:rFonts w:asciiTheme="majorHAnsi" w:hAnsiTheme="majorHAnsi" w:cs="Times New Roman"/>
                <w:sz w:val="24"/>
                <w:szCs w:val="24"/>
              </w:rPr>
              <w:lastRenderedPageBreak/>
              <w:t>том числе:</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киоски, павильоны,  магазины,  торговые центры, торговые комплексы, розничные рынки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кв.метр</w:t>
            </w:r>
            <w:r w:rsidRPr="007F4477">
              <w:rPr>
                <w:rFonts w:asciiTheme="majorHAnsi" w:hAnsiTheme="majorHAnsi" w:cs="Times New Roman"/>
                <w:sz w:val="24"/>
                <w:szCs w:val="24"/>
              </w:rPr>
              <w:lastRenderedPageBreak/>
              <w:t>ов</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торг. 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486,6</w:t>
            </w:r>
          </w:p>
        </w:tc>
        <w:tc>
          <w:tcPr>
            <w:tcW w:w="3826" w:type="dxa"/>
            <w:vMerge w:val="restart"/>
            <w:shd w:val="clear" w:color="auto" w:fill="auto"/>
          </w:tcPr>
          <w:p w:rsidR="00574539" w:rsidRPr="007F4477" w:rsidRDefault="00574539" w:rsidP="00F7718C">
            <w:pPr>
              <w:ind w:right="28"/>
              <w:rPr>
                <w:rFonts w:asciiTheme="majorHAnsi" w:hAnsiTheme="majorHAnsi" w:cs="Times New Roman"/>
                <w:sz w:val="24"/>
                <w:szCs w:val="24"/>
              </w:rPr>
            </w:pPr>
            <w:r w:rsidRPr="007F4477">
              <w:rPr>
                <w:rFonts w:asciiTheme="majorHAnsi" w:hAnsiTheme="majorHAnsi" w:cs="Times New Roman"/>
                <w:sz w:val="24"/>
                <w:szCs w:val="24"/>
              </w:rPr>
              <w:t xml:space="preserve">Торговые центры местного значения с числом </w:t>
            </w:r>
            <w:r w:rsidRPr="007F4477">
              <w:rPr>
                <w:rFonts w:asciiTheme="majorHAnsi" w:hAnsiTheme="majorHAnsi" w:cs="Times New Roman"/>
                <w:sz w:val="24"/>
                <w:szCs w:val="24"/>
              </w:rPr>
              <w:lastRenderedPageBreak/>
              <w:t>обслуживаемого населения, тыс. чел.:</w:t>
            </w:r>
          </w:p>
          <w:p w:rsidR="00574539" w:rsidRPr="007F4477" w:rsidRDefault="00574539" w:rsidP="00F7718C">
            <w:pPr>
              <w:ind w:right="28"/>
              <w:rPr>
                <w:rFonts w:asciiTheme="majorHAnsi" w:hAnsiTheme="majorHAnsi" w:cs="Times New Roman"/>
                <w:spacing w:val="-4"/>
                <w:sz w:val="24"/>
                <w:szCs w:val="24"/>
              </w:rPr>
            </w:pPr>
            <w:r w:rsidRPr="007F4477">
              <w:rPr>
                <w:rFonts w:asciiTheme="majorHAnsi" w:hAnsiTheme="majorHAnsi" w:cs="Times New Roman"/>
                <w:spacing w:val="-4"/>
                <w:sz w:val="24"/>
                <w:szCs w:val="24"/>
              </w:rPr>
              <w:t>от 4 до 6 – 0,4-</w:t>
            </w:r>
            <w:smartTag w:uri="urn:schemas-microsoft-com:office:smarttags" w:element="metricconverter">
              <w:smartTagPr>
                <w:attr w:name="ProductID" w:val="0,6 га"/>
              </w:smartTagPr>
              <w:r w:rsidRPr="007F4477">
                <w:rPr>
                  <w:rFonts w:asciiTheme="majorHAnsi" w:hAnsiTheme="majorHAnsi" w:cs="Times New Roman"/>
                  <w:spacing w:val="-4"/>
                  <w:sz w:val="24"/>
                  <w:szCs w:val="24"/>
                </w:rPr>
                <w:t>0,6 га</w:t>
              </w:r>
            </w:smartTag>
            <w:r w:rsidRPr="007F4477">
              <w:rPr>
                <w:rFonts w:asciiTheme="majorHAnsi" w:hAnsiTheme="majorHAnsi" w:cs="Times New Roman"/>
                <w:spacing w:val="-4"/>
                <w:sz w:val="24"/>
                <w:szCs w:val="24"/>
              </w:rPr>
              <w:t xml:space="preserve"> на объект;</w:t>
            </w:r>
          </w:p>
          <w:p w:rsidR="00574539" w:rsidRPr="007F4477" w:rsidRDefault="00574539" w:rsidP="00F7718C">
            <w:pPr>
              <w:ind w:right="28"/>
              <w:rPr>
                <w:rFonts w:asciiTheme="majorHAnsi" w:hAnsiTheme="majorHAnsi" w:cs="Times New Roman"/>
                <w:spacing w:val="-5"/>
                <w:sz w:val="24"/>
                <w:szCs w:val="24"/>
              </w:rPr>
            </w:pPr>
            <w:r w:rsidRPr="007F4477">
              <w:rPr>
                <w:rFonts w:asciiTheme="majorHAnsi" w:hAnsiTheme="majorHAnsi" w:cs="Times New Roman"/>
                <w:spacing w:val="-5"/>
                <w:sz w:val="24"/>
                <w:szCs w:val="24"/>
              </w:rPr>
              <w:t>от 6 до 10 – 0,6-0,8 -»-;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от 10 до 15 – 0,8-1,1 -»-;</w:t>
            </w:r>
          </w:p>
          <w:p w:rsidR="00574539" w:rsidRPr="007F4477" w:rsidRDefault="00574539" w:rsidP="00F7718C">
            <w:pPr>
              <w:ind w:right="28"/>
              <w:rPr>
                <w:rFonts w:asciiTheme="majorHAnsi" w:hAnsiTheme="majorHAnsi" w:cs="Times New Roman"/>
                <w:spacing w:val="-2"/>
                <w:sz w:val="24"/>
                <w:szCs w:val="24"/>
              </w:rPr>
            </w:pPr>
            <w:r w:rsidRPr="007F4477">
              <w:rPr>
                <w:rFonts w:asciiTheme="majorHAnsi" w:hAnsiTheme="majorHAnsi" w:cs="Times New Roman"/>
                <w:spacing w:val="-2"/>
                <w:sz w:val="24"/>
                <w:szCs w:val="24"/>
              </w:rPr>
              <w:t>от 15 до 20 – 1,1-1,3 -»-.</w:t>
            </w:r>
          </w:p>
          <w:p w:rsidR="00574539" w:rsidRPr="007F4477" w:rsidRDefault="00574539" w:rsidP="00F7718C">
            <w:pPr>
              <w:ind w:right="28"/>
              <w:rPr>
                <w:rFonts w:asciiTheme="majorHAnsi" w:hAnsiTheme="majorHAnsi" w:cs="Times New Roman"/>
                <w:spacing w:val="-4"/>
                <w:sz w:val="24"/>
                <w:szCs w:val="24"/>
              </w:rPr>
            </w:pPr>
            <w:r w:rsidRPr="007F4477">
              <w:rPr>
                <w:rFonts w:asciiTheme="majorHAnsi" w:hAnsiTheme="majorHAnsi" w:cs="Times New Roman"/>
                <w:spacing w:val="-4"/>
                <w:sz w:val="24"/>
                <w:szCs w:val="24"/>
              </w:rPr>
              <w:t>Торговые центры сельских поселений с числом жителей, тыс. чел.:</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до 1 – 0,1-</w:t>
            </w:r>
            <w:smartTag w:uri="urn:schemas-microsoft-com:office:smarttags" w:element="metricconverter">
              <w:smartTagPr>
                <w:attr w:name="ProductID" w:val="0,2 га"/>
              </w:smartTagPr>
              <w:r w:rsidRPr="007F4477">
                <w:rPr>
                  <w:rFonts w:asciiTheme="majorHAnsi" w:hAnsiTheme="majorHAnsi" w:cs="Times New Roman"/>
                  <w:spacing w:val="-4"/>
                  <w:sz w:val="24"/>
                  <w:szCs w:val="24"/>
                </w:rPr>
                <w:t>0,2 га</w:t>
              </w:r>
            </w:smartTag>
            <w:r w:rsidRPr="007F4477">
              <w:rPr>
                <w:rFonts w:asciiTheme="majorHAnsi" w:hAnsiTheme="majorHAnsi" w:cs="Times New Roman"/>
                <w:spacing w:val="-4"/>
                <w:sz w:val="24"/>
                <w:szCs w:val="24"/>
              </w:rPr>
              <w:t>;</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1 до 3 – 0,2-</w:t>
            </w:r>
            <w:smartTag w:uri="urn:schemas-microsoft-com:office:smarttags" w:element="metricconverter">
              <w:smartTagPr>
                <w:attr w:name="ProductID" w:val="0,4 га"/>
              </w:smartTagPr>
              <w:r w:rsidRPr="007F4477">
                <w:rPr>
                  <w:rFonts w:asciiTheme="majorHAnsi" w:hAnsiTheme="majorHAnsi" w:cs="Times New Roman"/>
                  <w:spacing w:val="-4"/>
                  <w:sz w:val="24"/>
                  <w:szCs w:val="24"/>
                </w:rPr>
                <w:t>0,4 га</w:t>
              </w:r>
            </w:smartTag>
            <w:r w:rsidRPr="007F4477">
              <w:rPr>
                <w:rFonts w:asciiTheme="majorHAnsi" w:hAnsiTheme="majorHAnsi" w:cs="Times New Roman"/>
                <w:spacing w:val="-4"/>
                <w:sz w:val="24"/>
                <w:szCs w:val="24"/>
              </w:rPr>
              <w:t>;</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3 до 4 – 0,4-</w:t>
            </w:r>
            <w:smartTag w:uri="urn:schemas-microsoft-com:office:smarttags" w:element="metricconverter">
              <w:smartTagPr>
                <w:attr w:name="ProductID" w:val="0,6 га"/>
              </w:smartTagPr>
              <w:r w:rsidRPr="007F4477">
                <w:rPr>
                  <w:rFonts w:asciiTheme="majorHAnsi" w:hAnsiTheme="majorHAnsi" w:cs="Times New Roman"/>
                  <w:spacing w:val="-4"/>
                  <w:sz w:val="24"/>
                  <w:szCs w:val="24"/>
                </w:rPr>
                <w:t>0,6 га</w:t>
              </w:r>
            </w:smartTag>
            <w:r w:rsidRPr="007F4477">
              <w:rPr>
                <w:rFonts w:asciiTheme="majorHAnsi" w:hAnsiTheme="majorHAnsi" w:cs="Times New Roman"/>
                <w:spacing w:val="-4"/>
                <w:sz w:val="24"/>
                <w:szCs w:val="24"/>
              </w:rPr>
              <w:t>;</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5 до 6 – 0,6-</w:t>
            </w:r>
            <w:smartTag w:uri="urn:schemas-microsoft-com:office:smarttags" w:element="metricconverter">
              <w:smartTagPr>
                <w:attr w:name="ProductID" w:val="1,0 га"/>
              </w:smartTagPr>
              <w:r w:rsidRPr="007F4477">
                <w:rPr>
                  <w:rFonts w:asciiTheme="majorHAnsi" w:hAnsiTheme="majorHAnsi" w:cs="Times New Roman"/>
                  <w:spacing w:val="-4"/>
                  <w:sz w:val="24"/>
                  <w:szCs w:val="24"/>
                </w:rPr>
                <w:t>1,0 га</w:t>
              </w:r>
            </w:smartTag>
            <w:r w:rsidRPr="007F4477">
              <w:rPr>
                <w:rFonts w:asciiTheme="majorHAnsi" w:hAnsiTheme="majorHAnsi" w:cs="Times New Roman"/>
                <w:spacing w:val="-4"/>
                <w:sz w:val="24"/>
                <w:szCs w:val="24"/>
              </w:rPr>
              <w:t>;</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lastRenderedPageBreak/>
              <w:t>от 7 до 10 – 1,0-</w:t>
            </w:r>
            <w:smartTag w:uri="urn:schemas-microsoft-com:office:smarttags" w:element="metricconverter">
              <w:smartTagPr>
                <w:attr w:name="ProductID" w:val="1,2 га"/>
              </w:smartTagPr>
              <w:r w:rsidRPr="007F4477">
                <w:rPr>
                  <w:rFonts w:asciiTheme="majorHAnsi" w:hAnsiTheme="majorHAnsi" w:cs="Times New Roman"/>
                  <w:spacing w:val="-4"/>
                  <w:sz w:val="24"/>
                  <w:szCs w:val="24"/>
                </w:rPr>
                <w:t>1,2 га</w:t>
              </w:r>
            </w:smartTag>
            <w:r w:rsidRPr="007F4477">
              <w:rPr>
                <w:rFonts w:asciiTheme="majorHAnsi" w:hAnsiTheme="majorHAnsi" w:cs="Times New Roman"/>
                <w:spacing w:val="-4"/>
                <w:sz w:val="24"/>
                <w:szCs w:val="24"/>
              </w:rPr>
              <w:t>.</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 xml:space="preserve">Предприятия торговли, </w:t>
            </w:r>
            <w:r w:rsidRPr="007F4477">
              <w:rPr>
                <w:rFonts w:asciiTheme="majorHAnsi" w:hAnsiTheme="majorHAnsi" w:cs="Times New Roman"/>
                <w:sz w:val="24"/>
                <w:szCs w:val="24"/>
              </w:rPr>
              <w:t>кв.метров</w:t>
            </w:r>
            <w:r w:rsidRPr="007F4477">
              <w:rPr>
                <w:rFonts w:asciiTheme="majorHAnsi" w:hAnsiTheme="majorHAnsi" w:cs="Times New Roman"/>
                <w:spacing w:val="-4"/>
                <w:sz w:val="24"/>
                <w:szCs w:val="24"/>
              </w:rPr>
              <w:t xml:space="preserve"> торговой площади:</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 xml:space="preserve">до 250 – </w:t>
            </w:r>
            <w:smartTag w:uri="urn:schemas-microsoft-com:office:smarttags" w:element="metricconverter">
              <w:smartTagPr>
                <w:attr w:name="ProductID" w:val="0,08 га"/>
              </w:smartTagPr>
              <w:r w:rsidRPr="007F4477">
                <w:rPr>
                  <w:rFonts w:asciiTheme="majorHAnsi" w:hAnsiTheme="majorHAnsi" w:cs="Times New Roman"/>
                  <w:spacing w:val="-4"/>
                  <w:sz w:val="24"/>
                  <w:szCs w:val="24"/>
                </w:rPr>
                <w:t>0,08 га</w:t>
              </w:r>
            </w:smartTag>
            <w:r w:rsidRPr="007F4477">
              <w:rPr>
                <w:rFonts w:asciiTheme="majorHAnsi" w:hAnsiTheme="majorHAnsi" w:cs="Times New Roman"/>
                <w:spacing w:val="-4"/>
                <w:sz w:val="24"/>
                <w:szCs w:val="24"/>
              </w:rPr>
              <w:t xml:space="preserve"> на 100 </w:t>
            </w:r>
            <w:r w:rsidRPr="007F4477">
              <w:rPr>
                <w:rFonts w:asciiTheme="majorHAnsi" w:hAnsiTheme="majorHAnsi" w:cs="Times New Roman"/>
                <w:sz w:val="24"/>
                <w:szCs w:val="24"/>
              </w:rPr>
              <w:t>кв.метров</w:t>
            </w:r>
            <w:r w:rsidRPr="007F4477">
              <w:rPr>
                <w:rFonts w:asciiTheme="majorHAnsi" w:hAnsiTheme="majorHAnsi" w:cs="Times New Roman"/>
                <w:spacing w:val="-4"/>
                <w:sz w:val="24"/>
                <w:szCs w:val="24"/>
              </w:rPr>
              <w:t xml:space="preserve"> торговой площади;</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250 до 650 – 0,08-0,06 -»-;</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650 до 1500 – 0,06-0,04 -»-;</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от 1500 до 3500 – 0,04-</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0,02 -»-;</w:t>
            </w:r>
          </w:p>
          <w:p w:rsidR="00574539" w:rsidRPr="007F4477" w:rsidRDefault="00574539" w:rsidP="00F7718C">
            <w:pPr>
              <w:rPr>
                <w:rFonts w:asciiTheme="majorHAnsi" w:hAnsiTheme="majorHAnsi" w:cs="Times New Roman"/>
                <w:spacing w:val="-4"/>
                <w:sz w:val="24"/>
                <w:szCs w:val="24"/>
              </w:rPr>
            </w:pPr>
            <w:r w:rsidRPr="007F4477">
              <w:rPr>
                <w:rFonts w:asciiTheme="majorHAnsi" w:hAnsiTheme="majorHAnsi" w:cs="Times New Roman"/>
                <w:spacing w:val="-4"/>
                <w:sz w:val="24"/>
                <w:szCs w:val="24"/>
              </w:rPr>
              <w:t>свыше 3500 – 0,02 -»-.</w:t>
            </w:r>
          </w:p>
          <w:p w:rsidR="00574539" w:rsidRPr="007F4477" w:rsidRDefault="00574539" w:rsidP="00F7718C">
            <w:pPr>
              <w:rPr>
                <w:rFonts w:asciiTheme="majorHAnsi" w:hAnsiTheme="majorHAnsi" w:cs="Times New Roman"/>
                <w:spacing w:val="-4"/>
                <w:sz w:val="24"/>
                <w:szCs w:val="24"/>
              </w:rPr>
            </w:pPr>
          </w:p>
          <w:p w:rsidR="00574539" w:rsidRPr="007F4477" w:rsidRDefault="00574539" w:rsidP="00F7718C">
            <w:pPr>
              <w:ind w:right="28"/>
              <w:rPr>
                <w:rFonts w:asciiTheme="majorHAnsi" w:hAnsiTheme="majorHAnsi" w:cs="Times New Roman"/>
                <w:sz w:val="24"/>
                <w:szCs w:val="24"/>
              </w:rPr>
            </w:pPr>
            <w:r w:rsidRPr="007F4477">
              <w:rPr>
                <w:rFonts w:asciiTheme="majorHAnsi" w:hAnsiTheme="majorHAnsi" w:cs="Times New Roman"/>
                <w:sz w:val="24"/>
                <w:szCs w:val="24"/>
              </w:rPr>
              <w:t>Для розничных рынков - 7-</w:t>
            </w:r>
            <w:smartTag w:uri="urn:schemas-microsoft-com:office:smarttags" w:element="metricconverter">
              <w:smartTagPr>
                <w:attr w:name="ProductID" w:val="14 м2"/>
              </w:smartTagPr>
              <w:r w:rsidRPr="007F4477">
                <w:rPr>
                  <w:rFonts w:asciiTheme="majorHAnsi" w:hAnsiTheme="majorHAnsi" w:cs="Times New Roman"/>
                  <w:sz w:val="24"/>
                  <w:szCs w:val="24"/>
                </w:rPr>
                <w:t>14 м</w:t>
              </w:r>
              <w:r w:rsidRPr="007F4477">
                <w:rPr>
                  <w:rFonts w:asciiTheme="majorHAnsi" w:hAnsiTheme="majorHAnsi" w:cs="Times New Roman"/>
                  <w:sz w:val="24"/>
                  <w:szCs w:val="24"/>
                  <w:vertAlign w:val="superscript"/>
                </w:rPr>
                <w:t>2</w:t>
              </w:r>
            </w:smartTag>
            <w:r w:rsidRPr="007F4477">
              <w:rPr>
                <w:rFonts w:asciiTheme="majorHAnsi" w:hAnsiTheme="majorHAnsi" w:cs="Times New Roman"/>
                <w:sz w:val="24"/>
                <w:szCs w:val="24"/>
              </w:rPr>
              <w:t xml:space="preserve"> на </w:t>
            </w:r>
            <w:smartTag w:uri="urn:schemas-microsoft-com:office:smarttags" w:element="metricconverter">
              <w:smartTagPr>
                <w:attr w:name="ProductID" w:val="1 м2"/>
              </w:smartTagPr>
              <w:r w:rsidRPr="007F4477">
                <w:rPr>
                  <w:rFonts w:asciiTheme="majorHAnsi" w:hAnsiTheme="majorHAnsi" w:cs="Times New Roman"/>
                  <w:sz w:val="24"/>
                  <w:szCs w:val="24"/>
                </w:rPr>
                <w:t>1 м</w:t>
              </w:r>
              <w:r w:rsidRPr="007F4477">
                <w:rPr>
                  <w:rFonts w:asciiTheme="majorHAnsi" w:hAnsiTheme="majorHAnsi" w:cs="Times New Roman"/>
                  <w:sz w:val="24"/>
                  <w:szCs w:val="24"/>
                  <w:vertAlign w:val="superscript"/>
                </w:rPr>
                <w:t>2</w:t>
              </w:r>
            </w:smartTag>
            <w:r w:rsidRPr="007F4477">
              <w:rPr>
                <w:rFonts w:asciiTheme="majorHAnsi" w:hAnsiTheme="majorHAnsi" w:cs="Times New Roman"/>
                <w:sz w:val="24"/>
                <w:szCs w:val="24"/>
              </w:rPr>
              <w:t xml:space="preserve"> торговой площади:</w:t>
            </w:r>
          </w:p>
          <w:p w:rsidR="00574539" w:rsidRPr="007F4477" w:rsidRDefault="00574539" w:rsidP="00F7718C">
            <w:pPr>
              <w:ind w:right="28"/>
              <w:rPr>
                <w:rFonts w:asciiTheme="majorHAnsi" w:hAnsiTheme="majorHAnsi" w:cs="Times New Roman"/>
                <w:sz w:val="24"/>
                <w:szCs w:val="24"/>
              </w:rPr>
            </w:pPr>
            <w:r w:rsidRPr="007F4477">
              <w:rPr>
                <w:rFonts w:asciiTheme="majorHAnsi" w:hAnsiTheme="majorHAnsi" w:cs="Times New Roman"/>
                <w:spacing w:val="-2"/>
                <w:sz w:val="24"/>
                <w:szCs w:val="24"/>
              </w:rPr>
              <w:lastRenderedPageBreak/>
              <w:t>14 – при торг. площади</w:t>
            </w:r>
            <w:r w:rsidRPr="007F4477">
              <w:rPr>
                <w:rFonts w:asciiTheme="majorHAnsi" w:hAnsiTheme="majorHAnsi" w:cs="Times New Roman"/>
                <w:sz w:val="24"/>
                <w:szCs w:val="24"/>
              </w:rPr>
              <w:t xml:space="preserve"> комплекса до </w:t>
            </w:r>
            <w:smartTag w:uri="urn:schemas-microsoft-com:office:smarttags" w:element="metricconverter">
              <w:smartTagPr>
                <w:attr w:name="ProductID" w:val="600 м2"/>
              </w:smartTagPr>
              <w:r w:rsidRPr="007F4477">
                <w:rPr>
                  <w:rFonts w:asciiTheme="majorHAnsi" w:hAnsiTheme="majorHAnsi" w:cs="Times New Roman"/>
                  <w:sz w:val="24"/>
                  <w:szCs w:val="24"/>
                </w:rPr>
                <w:t>600 м</w:t>
              </w:r>
              <w:r w:rsidRPr="007F4477">
                <w:rPr>
                  <w:rFonts w:asciiTheme="majorHAnsi" w:hAnsiTheme="majorHAnsi" w:cs="Times New Roman"/>
                  <w:sz w:val="24"/>
                  <w:szCs w:val="24"/>
                  <w:vertAlign w:val="superscript"/>
                </w:rPr>
                <w:t>2</w:t>
              </w:r>
            </w:smartTag>
            <w:r w:rsidRPr="007F4477">
              <w:rPr>
                <w:rFonts w:asciiTheme="majorHAnsi" w:hAnsiTheme="majorHAnsi" w:cs="Times New Roman"/>
                <w:sz w:val="24"/>
                <w:szCs w:val="24"/>
              </w:rPr>
              <w:t>;</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7 - </w:t>
            </w:r>
            <w:r w:rsidRPr="007F4477">
              <w:rPr>
                <w:rFonts w:asciiTheme="majorHAnsi" w:hAnsiTheme="majorHAnsi" w:cs="Times New Roman"/>
                <w:spacing w:val="-4"/>
                <w:sz w:val="24"/>
                <w:szCs w:val="24"/>
              </w:rPr>
              <w:t>-»-</w:t>
            </w:r>
            <w:r w:rsidRPr="007F4477">
              <w:rPr>
                <w:rFonts w:asciiTheme="majorHAnsi" w:hAnsiTheme="majorHAnsi" w:cs="Times New Roman"/>
                <w:sz w:val="24"/>
                <w:szCs w:val="24"/>
              </w:rPr>
              <w:t xml:space="preserve"> свыше </w:t>
            </w:r>
            <w:smartTag w:uri="urn:schemas-microsoft-com:office:smarttags" w:element="metricconverter">
              <w:smartTagPr>
                <w:attr w:name="ProductID" w:val="3000 м2"/>
              </w:smartTagPr>
              <w:r w:rsidRPr="007F4477">
                <w:rPr>
                  <w:rFonts w:asciiTheme="majorHAnsi" w:hAnsiTheme="majorHAnsi" w:cs="Times New Roman"/>
                  <w:sz w:val="24"/>
                  <w:szCs w:val="24"/>
                </w:rPr>
                <w:t>3000 м</w:t>
              </w:r>
              <w:r w:rsidRPr="007F4477">
                <w:rPr>
                  <w:rFonts w:asciiTheme="majorHAnsi" w:hAnsiTheme="majorHAnsi" w:cs="Times New Roman"/>
                  <w:sz w:val="24"/>
                  <w:szCs w:val="24"/>
                  <w:vertAlign w:val="superscript"/>
                </w:rPr>
                <w:t>2</w:t>
              </w:r>
            </w:smartTag>
          </w:p>
        </w:tc>
        <w:tc>
          <w:tcPr>
            <w:tcW w:w="5223" w:type="dxa"/>
            <w:vMerge w:val="restart"/>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lastRenderedPageBreak/>
              <w:t xml:space="preserve">На территории садоводческих и дачных объединений продовольственные магазины </w:t>
            </w:r>
            <w:r w:rsidRPr="007F4477">
              <w:rPr>
                <w:rFonts w:asciiTheme="majorHAnsi" w:hAnsiTheme="majorHAnsi" w:cs="Times New Roman"/>
                <w:sz w:val="24"/>
                <w:szCs w:val="24"/>
              </w:rPr>
              <w:lastRenderedPageBreak/>
              <w:t>следует предусматривать из расчета 80 кв.метров торговой площади на 1000 чел.</w:t>
            </w: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p>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 xml:space="preserve">Для розничных рынков 1 торговое место принимается в размере 6 кв.метров </w:t>
            </w:r>
            <w:r w:rsidRPr="007F4477">
              <w:rPr>
                <w:rFonts w:asciiTheme="majorHAnsi" w:hAnsiTheme="majorHAnsi" w:cs="Times New Roman"/>
                <w:sz w:val="24"/>
                <w:szCs w:val="24"/>
              </w:rPr>
              <w:lastRenderedPageBreak/>
              <w:t>торговой площади</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в том числе:</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по продаже</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продовольственных товаров</w:t>
            </w:r>
          </w:p>
          <w:p w:rsidR="00574539" w:rsidRPr="007F4477" w:rsidRDefault="00574539" w:rsidP="00F7718C">
            <w:pPr>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торг. 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148,5</w:t>
            </w:r>
          </w:p>
        </w:tc>
        <w:tc>
          <w:tcPr>
            <w:tcW w:w="3826" w:type="dxa"/>
            <w:vMerge/>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pacing w:val="-2"/>
                <w:sz w:val="24"/>
                <w:szCs w:val="24"/>
              </w:rPr>
              <w:lastRenderedPageBreak/>
              <w:t>по продаже</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pacing w:val="-2"/>
                <w:sz w:val="24"/>
                <w:szCs w:val="24"/>
              </w:rPr>
              <w:t>непродовольственных товаров</w:t>
            </w:r>
          </w:p>
          <w:p w:rsidR="00574539" w:rsidRPr="007F4477" w:rsidRDefault="00574539" w:rsidP="00F7718C">
            <w:pPr>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торг. 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338,1</w:t>
            </w:r>
          </w:p>
        </w:tc>
        <w:tc>
          <w:tcPr>
            <w:tcW w:w="3826" w:type="dxa"/>
            <w:vMerge/>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vMerge/>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База продоволь</w:t>
            </w:r>
            <w:r w:rsidRPr="007F4477">
              <w:rPr>
                <w:rFonts w:asciiTheme="majorHAnsi" w:hAnsiTheme="majorHAnsi" w:cs="Times New Roman"/>
                <w:spacing w:val="-3"/>
                <w:sz w:val="24"/>
                <w:szCs w:val="24"/>
              </w:rPr>
              <w:t>ственной и овощ</w:t>
            </w:r>
            <w:r w:rsidRPr="007F4477">
              <w:rPr>
                <w:rFonts w:asciiTheme="majorHAnsi" w:hAnsiTheme="majorHAnsi" w:cs="Times New Roman"/>
                <w:sz w:val="24"/>
                <w:szCs w:val="24"/>
              </w:rPr>
              <w:t xml:space="preserve">ной продукции с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мелко-оптовой продажей</w:t>
            </w:r>
          </w:p>
        </w:tc>
        <w:tc>
          <w:tcPr>
            <w:tcW w:w="1138" w:type="dxa"/>
            <w:gridSpan w:val="2"/>
            <w:shd w:val="clear" w:color="auto" w:fill="auto"/>
          </w:tcPr>
          <w:p w:rsidR="00574539" w:rsidRPr="007F4477" w:rsidRDefault="00574539" w:rsidP="00F7718C">
            <w:pPr>
              <w:ind w:left="-57" w:right="-57"/>
              <w:jc w:val="center"/>
              <w:rPr>
                <w:rFonts w:asciiTheme="majorHAnsi" w:hAnsiTheme="majorHAnsi" w:cs="Times New Roman"/>
                <w:sz w:val="24"/>
                <w:szCs w:val="24"/>
              </w:rPr>
            </w:pPr>
            <w:r w:rsidRPr="007F4477">
              <w:rPr>
                <w:rFonts w:asciiTheme="majorHAnsi" w:hAnsiTheme="majorHAnsi" w:cs="Times New Roman"/>
                <w:sz w:val="24"/>
                <w:szCs w:val="24"/>
              </w:rPr>
              <w:t xml:space="preserve">кв.метров общей </w:t>
            </w:r>
            <w:r w:rsidRPr="007F4477">
              <w:rPr>
                <w:rFonts w:asciiTheme="majorHAnsi" w:hAnsiTheme="majorHAnsi" w:cs="Times New Roman"/>
                <w:spacing w:val="-3"/>
                <w:sz w:val="24"/>
                <w:szCs w:val="24"/>
              </w:rPr>
              <w:t>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 проектирование</w:t>
            </w:r>
          </w:p>
        </w:tc>
        <w:tc>
          <w:tcPr>
            <w:tcW w:w="3826"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По заданию на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Предприятие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Общественного питания</w:t>
            </w:r>
          </w:p>
          <w:p w:rsidR="00574539" w:rsidRPr="007F4477" w:rsidRDefault="00574539" w:rsidP="00F7718C">
            <w:pPr>
              <w:jc w:val="both"/>
              <w:rPr>
                <w:rFonts w:asciiTheme="majorHAnsi" w:hAnsiTheme="majorHAnsi" w:cs="Times New Roman"/>
                <w:sz w:val="24"/>
                <w:szCs w:val="24"/>
              </w:rPr>
            </w:pPr>
          </w:p>
          <w:p w:rsidR="00574539" w:rsidRPr="007F4477" w:rsidRDefault="00574539" w:rsidP="00F7718C">
            <w:pPr>
              <w:rPr>
                <w:rFonts w:asciiTheme="majorHAnsi" w:hAnsiTheme="majorHAnsi" w:cs="Times New Roman"/>
                <w:sz w:val="24"/>
                <w:szCs w:val="24"/>
              </w:rPr>
            </w:pPr>
          </w:p>
        </w:tc>
        <w:tc>
          <w:tcPr>
            <w:tcW w:w="1131"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посадочное место</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tc>
        <w:tc>
          <w:tcPr>
            <w:tcW w:w="2840"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40</w:t>
            </w:r>
          </w:p>
        </w:tc>
        <w:tc>
          <w:tcPr>
            <w:tcW w:w="3826" w:type="dxa"/>
            <w:shd w:val="clear" w:color="auto" w:fill="auto"/>
          </w:tcPr>
          <w:p w:rsidR="00574539" w:rsidRPr="007F4477" w:rsidRDefault="00574539" w:rsidP="00F7718C">
            <w:pPr>
              <w:ind w:firstLine="57"/>
              <w:rPr>
                <w:rFonts w:asciiTheme="majorHAnsi" w:hAnsiTheme="majorHAnsi" w:cs="Times New Roman"/>
                <w:sz w:val="24"/>
                <w:szCs w:val="24"/>
              </w:rPr>
            </w:pPr>
            <w:r w:rsidRPr="007F4477">
              <w:rPr>
                <w:rFonts w:asciiTheme="majorHAnsi" w:hAnsiTheme="majorHAnsi" w:cs="Times New Roman"/>
                <w:sz w:val="24"/>
                <w:szCs w:val="24"/>
              </w:rPr>
              <w:t>При числе мест, га на 100 мест:</w:t>
            </w:r>
          </w:p>
          <w:p w:rsidR="00574539" w:rsidRPr="007F4477" w:rsidRDefault="00574539" w:rsidP="00F7718C">
            <w:pPr>
              <w:ind w:firstLine="57"/>
              <w:rPr>
                <w:rFonts w:asciiTheme="majorHAnsi" w:hAnsiTheme="majorHAnsi" w:cs="Times New Roman"/>
                <w:sz w:val="24"/>
                <w:szCs w:val="24"/>
              </w:rPr>
            </w:pPr>
            <w:r w:rsidRPr="007F4477">
              <w:rPr>
                <w:rFonts w:asciiTheme="majorHAnsi" w:hAnsiTheme="majorHAnsi" w:cs="Times New Roman"/>
                <w:sz w:val="24"/>
                <w:szCs w:val="24"/>
              </w:rPr>
              <w:t>до 50 – 0,2-0,25;</w:t>
            </w:r>
          </w:p>
          <w:p w:rsidR="00574539" w:rsidRPr="007F4477" w:rsidRDefault="00574539" w:rsidP="00F7718C">
            <w:pPr>
              <w:ind w:firstLine="57"/>
              <w:rPr>
                <w:rFonts w:asciiTheme="majorHAnsi" w:hAnsiTheme="majorHAnsi" w:cs="Times New Roman"/>
                <w:sz w:val="24"/>
                <w:szCs w:val="24"/>
              </w:rPr>
            </w:pPr>
            <w:r w:rsidRPr="007F4477">
              <w:rPr>
                <w:rFonts w:asciiTheme="majorHAnsi" w:hAnsiTheme="majorHAnsi" w:cs="Times New Roman"/>
                <w:sz w:val="24"/>
                <w:szCs w:val="24"/>
              </w:rPr>
              <w:t>от 50 до 150 – 0,15-0,2;</w:t>
            </w:r>
          </w:p>
          <w:p w:rsidR="00574539" w:rsidRPr="007F4477" w:rsidRDefault="00574539" w:rsidP="00F7718C">
            <w:pPr>
              <w:ind w:firstLine="57"/>
              <w:rPr>
                <w:rFonts w:asciiTheme="majorHAnsi" w:hAnsiTheme="majorHAnsi" w:cs="Times New Roman"/>
                <w:sz w:val="24"/>
                <w:szCs w:val="24"/>
              </w:rPr>
            </w:pPr>
            <w:r w:rsidRPr="007F4477">
              <w:rPr>
                <w:rFonts w:asciiTheme="majorHAnsi" w:hAnsiTheme="majorHAnsi" w:cs="Times New Roman"/>
                <w:sz w:val="24"/>
                <w:szCs w:val="24"/>
              </w:rPr>
              <w:t>свыше 150 – 0,1</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7F4477">
              <w:rPr>
                <w:rFonts w:asciiTheme="majorHAnsi" w:hAnsiTheme="majorHAnsi" w:cs="Times New Roman"/>
                <w:spacing w:val="-2"/>
                <w:sz w:val="24"/>
                <w:szCs w:val="24"/>
              </w:rPr>
              <w:t xml:space="preserve"> за</w:t>
            </w:r>
            <w:r w:rsidRPr="007F4477">
              <w:rPr>
                <w:rFonts w:asciiTheme="majorHAnsi" w:hAnsiTheme="majorHAnsi" w:cs="Times New Roman"/>
                <w:sz w:val="24"/>
                <w:szCs w:val="24"/>
              </w:rPr>
              <w:t xml:space="preserve">ведениях рассчитывается по нормативам на 1 тыс. работающих </w:t>
            </w:r>
            <w:r w:rsidRPr="007F4477">
              <w:rPr>
                <w:rFonts w:asciiTheme="majorHAnsi" w:hAnsiTheme="majorHAnsi" w:cs="Times New Roman"/>
                <w:sz w:val="24"/>
                <w:szCs w:val="24"/>
              </w:rPr>
              <w:lastRenderedPageBreak/>
              <w:t>(учащихся) в максимальную смену.</w:t>
            </w:r>
          </w:p>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pacing w:val="-2"/>
                <w:sz w:val="24"/>
                <w:szCs w:val="24"/>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Заготовочные предприятия </w:t>
            </w:r>
            <w:r w:rsidRPr="007F4477">
              <w:rPr>
                <w:rFonts w:asciiTheme="majorHAnsi" w:hAnsiTheme="majorHAnsi" w:cs="Times New Roman"/>
                <w:spacing w:val="-2"/>
                <w:sz w:val="24"/>
                <w:szCs w:val="24"/>
              </w:rPr>
              <w:t>общественного питания рас</w:t>
            </w:r>
            <w:r w:rsidRPr="007F4477">
              <w:rPr>
                <w:rFonts w:asciiTheme="majorHAnsi" w:hAnsiTheme="majorHAnsi" w:cs="Times New Roman"/>
                <w:sz w:val="24"/>
                <w:szCs w:val="24"/>
              </w:rPr>
              <w:t xml:space="preserve">считываются по норме – </w:t>
            </w:r>
            <w:smartTag w:uri="urn:schemas-microsoft-com:office:smarttags" w:element="metricconverter">
              <w:smartTagPr>
                <w:attr w:name="ProductID" w:val="300 кг"/>
              </w:smartTagPr>
              <w:r w:rsidRPr="007F4477">
                <w:rPr>
                  <w:rFonts w:asciiTheme="majorHAnsi" w:hAnsiTheme="majorHAnsi" w:cs="Times New Roman"/>
                  <w:sz w:val="24"/>
                  <w:szCs w:val="24"/>
                </w:rPr>
                <w:t>300 кг</w:t>
              </w:r>
            </w:smartTag>
            <w:r w:rsidRPr="007F4477">
              <w:rPr>
                <w:rFonts w:asciiTheme="majorHAnsi" w:hAnsiTheme="majorHAnsi" w:cs="Times New Roman"/>
                <w:sz w:val="24"/>
                <w:szCs w:val="24"/>
              </w:rPr>
              <w:t xml:space="preserve"> в сутки на 1 тыс. чел. </w:t>
            </w:r>
          </w:p>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z w:val="24"/>
                <w:szCs w:val="24"/>
              </w:rPr>
              <w:t xml:space="preserve">Для зон массового отдыха населения в больших </w:t>
            </w:r>
            <w:r w:rsidRPr="007F4477">
              <w:rPr>
                <w:rFonts w:asciiTheme="majorHAnsi" w:hAnsiTheme="majorHAnsi" w:cs="Times New Roman"/>
                <w:spacing w:val="-2"/>
                <w:sz w:val="24"/>
                <w:szCs w:val="24"/>
              </w:rPr>
              <w:t>поселениях следует учитывать нормы предприятий общественного питания: 1,1-1,8 места на 1 тыс. чел.</w:t>
            </w: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VI. Учреждения и предприятия бытового и коммунального обслуживания</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Предприятия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бытового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обслуживания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населения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рабочее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ind w:right="57"/>
              <w:rPr>
                <w:rFonts w:asciiTheme="majorHAnsi" w:hAnsiTheme="majorHAnsi" w:cs="Times New Roman"/>
                <w:spacing w:val="-2"/>
                <w:sz w:val="24"/>
                <w:szCs w:val="24"/>
              </w:rPr>
            </w:pPr>
            <w:r w:rsidRPr="007F4477">
              <w:rPr>
                <w:rFonts w:asciiTheme="majorHAnsi" w:hAnsiTheme="majorHAnsi" w:cs="Times New Roman"/>
                <w:spacing w:val="-2"/>
                <w:sz w:val="24"/>
                <w:szCs w:val="24"/>
              </w:rPr>
              <w:t>на 10 рабочих мест для предприятий мощностью, рабочих мест:</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10-50 – 0,1-</w:t>
            </w:r>
            <w:smartTag w:uri="urn:schemas-microsoft-com:office:smarttags" w:element="metricconverter">
              <w:smartTagPr>
                <w:attr w:name="ProductID" w:val="0,2 га"/>
              </w:smartTagPr>
              <w:r w:rsidRPr="007F4477">
                <w:rPr>
                  <w:rFonts w:asciiTheme="majorHAnsi" w:hAnsiTheme="majorHAnsi" w:cs="Times New Roman"/>
                  <w:sz w:val="24"/>
                  <w:szCs w:val="24"/>
                </w:rPr>
                <w:t>0,2 га</w:t>
              </w:r>
            </w:smartTag>
            <w:r w:rsidRPr="007F4477">
              <w:rPr>
                <w:rFonts w:asciiTheme="majorHAnsi" w:hAnsiTheme="majorHAnsi" w:cs="Times New Roman"/>
                <w:sz w:val="24"/>
                <w:szCs w:val="24"/>
              </w:rPr>
              <w:t>;</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50-150 – 0,05-</w:t>
            </w:r>
            <w:smartTag w:uri="urn:schemas-microsoft-com:office:smarttags" w:element="metricconverter">
              <w:smartTagPr>
                <w:attr w:name="ProductID" w:val="0,08 га"/>
              </w:smartTagPr>
              <w:r w:rsidRPr="007F4477">
                <w:rPr>
                  <w:rFonts w:asciiTheme="majorHAnsi" w:hAnsiTheme="majorHAnsi" w:cs="Times New Roman"/>
                  <w:sz w:val="24"/>
                  <w:szCs w:val="24"/>
                </w:rPr>
                <w:t>0,08 га</w:t>
              </w:r>
            </w:smartTag>
            <w:r w:rsidRPr="007F4477">
              <w:rPr>
                <w:rFonts w:asciiTheme="majorHAnsi" w:hAnsiTheme="majorHAnsi" w:cs="Times New Roman"/>
                <w:sz w:val="24"/>
                <w:szCs w:val="24"/>
              </w:rPr>
              <w:t>;</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св. 150 – 0,03-</w:t>
            </w:r>
            <w:smartTag w:uri="urn:schemas-microsoft-com:office:smarttags" w:element="metricconverter">
              <w:smartTagPr>
                <w:attr w:name="ProductID" w:val="0,04 га"/>
              </w:smartTagPr>
              <w:r w:rsidRPr="007F4477">
                <w:rPr>
                  <w:rFonts w:asciiTheme="majorHAnsi" w:hAnsiTheme="majorHAnsi" w:cs="Times New Roman"/>
                  <w:sz w:val="24"/>
                  <w:szCs w:val="24"/>
                </w:rPr>
                <w:t>0,04 га</w:t>
              </w:r>
            </w:smartTag>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Предприятие по </w:t>
            </w:r>
            <w:r w:rsidRPr="007F4477">
              <w:rPr>
                <w:rFonts w:asciiTheme="majorHAnsi" w:hAnsiTheme="majorHAnsi" w:cs="Times New Roman"/>
                <w:spacing w:val="-2"/>
                <w:sz w:val="24"/>
                <w:szCs w:val="24"/>
              </w:rPr>
              <w:t>стирке белья (фаб</w:t>
            </w:r>
            <w:r w:rsidRPr="007F4477">
              <w:rPr>
                <w:rFonts w:asciiTheme="majorHAnsi" w:hAnsiTheme="majorHAnsi" w:cs="Times New Roman"/>
                <w:sz w:val="24"/>
                <w:szCs w:val="24"/>
              </w:rPr>
              <w:t>рика-прачечная)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кг/</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смену</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40</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smartTag w:uri="urn:schemas-microsoft-com:office:smarttags" w:element="metricconverter">
              <w:smartTagPr>
                <w:attr w:name="ProductID" w:val="1,0 га"/>
              </w:smartTagPr>
              <w:r w:rsidRPr="007F4477">
                <w:rPr>
                  <w:rFonts w:asciiTheme="majorHAnsi" w:hAnsiTheme="majorHAnsi" w:cs="Times New Roman"/>
                  <w:sz w:val="24"/>
                  <w:szCs w:val="24"/>
                </w:rPr>
                <w:t>1,0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То же</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Прачечная самообслуживания, мини-прачечная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кг/</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смену</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20</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0,1-</w:t>
            </w:r>
            <w:smartTag w:uri="urn:schemas-microsoft-com:office:smarttags" w:element="metricconverter">
              <w:smartTagPr>
                <w:attr w:name="ProductID" w:val="0,2 га"/>
              </w:smartTagPr>
              <w:r w:rsidRPr="007F4477">
                <w:rPr>
                  <w:rFonts w:asciiTheme="majorHAnsi" w:hAnsiTheme="majorHAnsi" w:cs="Times New Roman"/>
                  <w:sz w:val="24"/>
                  <w:szCs w:val="24"/>
                </w:rPr>
                <w:t>0,2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Предприятия по химчистке</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кг/</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смену</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2,3</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smartTag w:uri="urn:schemas-microsoft-com:office:smarttags" w:element="metricconverter">
              <w:smartTagPr>
                <w:attr w:name="ProductID" w:val="1,0 га"/>
              </w:smartTagPr>
              <w:r w:rsidRPr="007F4477">
                <w:rPr>
                  <w:rFonts w:asciiTheme="majorHAnsi" w:hAnsiTheme="majorHAnsi" w:cs="Times New Roman"/>
                  <w:sz w:val="24"/>
                  <w:szCs w:val="24"/>
                </w:rPr>
                <w:t>1,0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Располагать предприятие пред</w:t>
            </w:r>
            <w:r w:rsidRPr="007F4477">
              <w:rPr>
                <w:rFonts w:asciiTheme="majorHAnsi" w:hAnsiTheme="majorHAnsi" w:cs="Times New Roman"/>
                <w:spacing w:val="-4"/>
                <w:sz w:val="24"/>
                <w:szCs w:val="24"/>
              </w:rPr>
              <w:t>почтительно в производственно-</w:t>
            </w:r>
            <w:r w:rsidRPr="007F4477">
              <w:rPr>
                <w:rFonts w:asciiTheme="majorHAnsi" w:hAnsiTheme="majorHAnsi" w:cs="Times New Roman"/>
                <w:sz w:val="24"/>
                <w:szCs w:val="24"/>
              </w:rPr>
              <w:t>коммунальной зоне</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Фабрики-химчистки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кг/</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смену</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2,3</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smartTag w:uri="urn:schemas-microsoft-com:office:smarttags" w:element="metricconverter">
              <w:smartTagPr>
                <w:attr w:name="ProductID" w:val="10 га"/>
              </w:smartTagPr>
              <w:r w:rsidRPr="007F4477">
                <w:rPr>
                  <w:rFonts w:asciiTheme="majorHAnsi" w:hAnsiTheme="majorHAnsi" w:cs="Times New Roman"/>
                  <w:sz w:val="24"/>
                  <w:szCs w:val="24"/>
                </w:rPr>
                <w:t>10 га</w:t>
              </w:r>
            </w:smartTag>
            <w:r w:rsidRPr="007F4477">
              <w:rPr>
                <w:rFonts w:asciiTheme="majorHAnsi" w:hAnsiTheme="majorHAnsi" w:cs="Times New Roman"/>
                <w:sz w:val="24"/>
                <w:szCs w:val="24"/>
              </w:rPr>
              <w:t xml:space="preserve"> на объект</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pacing w:val="-2"/>
                <w:sz w:val="24"/>
                <w:szCs w:val="24"/>
              </w:rPr>
              <w:t>Химчистка само</w:t>
            </w:r>
            <w:r w:rsidRPr="007F4477">
              <w:rPr>
                <w:rFonts w:asciiTheme="majorHAnsi" w:hAnsiTheme="majorHAnsi" w:cs="Times New Roman"/>
                <w:sz w:val="24"/>
                <w:szCs w:val="24"/>
              </w:rPr>
              <w:t>обслуживания, мини-химчистка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кг/</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смену</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0,1-</w:t>
            </w:r>
            <w:smartTag w:uri="urn:schemas-microsoft-com:office:smarttags" w:element="metricconverter">
              <w:smartTagPr>
                <w:attr w:name="ProductID" w:val="0,2 га"/>
              </w:smartTagPr>
              <w:r w:rsidRPr="007F4477">
                <w:rPr>
                  <w:rFonts w:asciiTheme="majorHAnsi" w:hAnsiTheme="majorHAnsi" w:cs="Times New Roman"/>
                  <w:sz w:val="24"/>
                  <w:szCs w:val="24"/>
                </w:rPr>
                <w:t>0,2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Банно-оздоровительный комплекс</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помывочное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7</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w:t>
            </w:r>
            <w:smartTag w:uri="urn:schemas-microsoft-com:office:smarttags" w:element="metricconverter">
              <w:smartTagPr>
                <w:attr w:name="ProductID" w:val="0,4 га"/>
              </w:smartTagPr>
              <w:r w:rsidRPr="007F4477">
                <w:rPr>
                  <w:rFonts w:asciiTheme="majorHAnsi" w:hAnsiTheme="majorHAnsi" w:cs="Times New Roman"/>
                  <w:sz w:val="24"/>
                  <w:szCs w:val="24"/>
                </w:rPr>
                <w:t>0,4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 xml:space="preserve">В </w:t>
            </w:r>
            <w:r w:rsidRPr="007F4477">
              <w:rPr>
                <w:rFonts w:asciiTheme="majorHAnsi" w:hAnsiTheme="majorHAnsi" w:cs="Times New Roman"/>
                <w:spacing w:val="-2"/>
                <w:sz w:val="24"/>
                <w:szCs w:val="24"/>
              </w:rPr>
              <w:t>поселениях, обеспечен</w:t>
            </w:r>
            <w:r w:rsidRPr="007F4477">
              <w:rPr>
                <w:rFonts w:asciiTheme="majorHAnsi" w:hAnsiTheme="majorHAnsi" w:cs="Times New Roman"/>
                <w:sz w:val="24"/>
                <w:szCs w:val="24"/>
              </w:rPr>
              <w:t xml:space="preserve">ных благоустроенным </w:t>
            </w:r>
            <w:r w:rsidRPr="007F4477">
              <w:rPr>
                <w:rFonts w:asciiTheme="majorHAnsi" w:hAnsiTheme="majorHAnsi" w:cs="Times New Roman"/>
                <w:spacing w:val="-2"/>
                <w:sz w:val="24"/>
                <w:szCs w:val="24"/>
              </w:rPr>
              <w:t>жилым фондом, нормы</w:t>
            </w:r>
            <w:r w:rsidRPr="007F4477">
              <w:rPr>
                <w:rFonts w:asciiTheme="majorHAnsi" w:hAnsiTheme="majorHAnsi"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Гостиница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При числе мест гостиницы:</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от 25 до 100 – 55;</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св. 100 до 500 – 30;</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св. 500 до 1000 – 20;</w:t>
            </w:r>
          </w:p>
          <w:p w:rsidR="00574539" w:rsidRPr="007F4477" w:rsidRDefault="00574539" w:rsidP="00F7718C">
            <w:pPr>
              <w:jc w:val="center"/>
              <w:rPr>
                <w:rFonts w:asciiTheme="majorHAnsi" w:hAnsiTheme="majorHAnsi" w:cs="Times New Roman"/>
                <w:spacing w:val="-2"/>
                <w:sz w:val="24"/>
                <w:szCs w:val="24"/>
              </w:rPr>
            </w:pPr>
            <w:r w:rsidRPr="007F4477">
              <w:rPr>
                <w:rFonts w:asciiTheme="majorHAnsi" w:hAnsiTheme="majorHAnsi" w:cs="Times New Roman"/>
                <w:sz w:val="24"/>
                <w:szCs w:val="24"/>
              </w:rPr>
              <w:t>св. 1000 до 2000 - 15</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Пожарное депо</w:t>
            </w:r>
          </w:p>
          <w:p w:rsidR="00574539" w:rsidRPr="007F4477" w:rsidRDefault="00574539" w:rsidP="00F7718C">
            <w:pPr>
              <w:jc w:val="both"/>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пожарный автомобиль</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0,4</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smartTag w:uri="urn:schemas-microsoft-com:office:smarttags" w:element="metricconverter">
              <w:smartTagPr>
                <w:attr w:name="ProductID" w:val="2,0 га"/>
              </w:smartTagPr>
              <w:r w:rsidRPr="007F4477">
                <w:rPr>
                  <w:rFonts w:asciiTheme="majorHAnsi" w:hAnsiTheme="majorHAnsi" w:cs="Times New Roman"/>
                  <w:sz w:val="24"/>
                  <w:szCs w:val="24"/>
                </w:rPr>
                <w:t>2,0 га</w:t>
              </w:r>
            </w:smartTag>
            <w:r w:rsidRPr="007F4477">
              <w:rPr>
                <w:rFonts w:asciiTheme="majorHAnsi" w:hAnsiTheme="majorHAnsi" w:cs="Times New Roman"/>
                <w:sz w:val="24"/>
                <w:szCs w:val="24"/>
              </w:rPr>
              <w:t xml:space="preserve"> на объект</w:t>
            </w:r>
          </w:p>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Расчет по НПБ 101-95</w:t>
            </w:r>
          </w:p>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Общественный туалет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прибор</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В местах массового пребывания людей</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Кладбище</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га</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0,24</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проектирование</w:t>
            </w: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lastRenderedPageBreak/>
              <w:t xml:space="preserve">Размещается </w:t>
            </w:r>
            <w:r w:rsidRPr="007F4477">
              <w:rPr>
                <w:rFonts w:asciiTheme="majorHAnsi" w:hAnsiTheme="majorHAnsi" w:cs="Times New Roman"/>
                <w:spacing w:val="-2"/>
                <w:sz w:val="24"/>
                <w:szCs w:val="24"/>
              </w:rPr>
              <w:t xml:space="preserve">в пределах поселения на </w:t>
            </w:r>
            <w:r w:rsidRPr="007F4477">
              <w:rPr>
                <w:rFonts w:asciiTheme="majorHAnsi" w:hAnsiTheme="majorHAnsi" w:cs="Times New Roman"/>
                <w:spacing w:val="-2"/>
                <w:sz w:val="24"/>
                <w:szCs w:val="24"/>
              </w:rPr>
              <w:lastRenderedPageBreak/>
              <w:t>территориях зон специального назначения</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Бюро похоронного обслуживания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объект на 0,5-1 млн. жителей</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Дом траурных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обрядов</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объект на 0,5-1 млн. жителей</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Пункт приема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вторичного сырья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объект на микрорайон с населением до 20 тыс. чел.</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0,01</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VII. Административно-деловые и хозяйственные учреждения</w:t>
            </w:r>
          </w:p>
        </w:tc>
      </w:tr>
      <w:tr w:rsidR="00574539" w:rsidRPr="007F4477" w:rsidTr="00F7718C">
        <w:trPr>
          <w:trHeight w:val="2035"/>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Административно-управленческое учреждение</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рабочее место</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По заданию на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p w:rsidR="00574539" w:rsidRPr="007F4477" w:rsidRDefault="00574539" w:rsidP="00F7718C">
            <w:pPr>
              <w:jc w:val="both"/>
              <w:rPr>
                <w:rFonts w:asciiTheme="majorHAnsi" w:hAnsiTheme="majorHAnsi" w:cs="Times New Roman"/>
                <w:sz w:val="24"/>
                <w:szCs w:val="24"/>
              </w:rPr>
            </w:pPr>
          </w:p>
        </w:tc>
        <w:tc>
          <w:tcPr>
            <w:tcW w:w="3826"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Сельских органов власти при этажности 2-3 этажа – 60-40</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Отделение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милиции</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По заданию на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0,3-</w:t>
            </w:r>
            <w:smartTag w:uri="urn:schemas-microsoft-com:office:smarttags" w:element="metricconverter">
              <w:smartTagPr>
                <w:attr w:name="ProductID" w:val="0,5 га"/>
              </w:smartTagPr>
              <w:r w:rsidRPr="007F4477">
                <w:rPr>
                  <w:rFonts w:asciiTheme="majorHAnsi" w:hAnsiTheme="majorHAnsi" w:cs="Times New Roman"/>
                  <w:sz w:val="24"/>
                  <w:szCs w:val="24"/>
                </w:rPr>
                <w:t>0,5 га</w:t>
              </w:r>
            </w:smartTag>
          </w:p>
        </w:tc>
        <w:tc>
          <w:tcPr>
            <w:tcW w:w="5223" w:type="dxa"/>
            <w:shd w:val="clear" w:color="auto" w:fill="auto"/>
          </w:tcPr>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pacing w:val="-2"/>
                <w:sz w:val="24"/>
                <w:szCs w:val="24"/>
              </w:rPr>
              <w:t>В сельской местности может обслуживать комплекс сельских поселений</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Опорный пункт охраны порядка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кв.метров общей площади</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В составе отделения милиции</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8</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998"/>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Жилищно-эксплуатационные организации:</w:t>
            </w:r>
          </w:p>
          <w:p w:rsidR="00574539" w:rsidRPr="007F4477" w:rsidRDefault="00574539" w:rsidP="00F7718C">
            <w:pPr>
              <w:ind w:firstLine="239"/>
              <w:rPr>
                <w:rFonts w:asciiTheme="majorHAnsi" w:hAnsiTheme="majorHAnsi" w:cs="Times New Roman"/>
                <w:sz w:val="24"/>
                <w:szCs w:val="24"/>
              </w:rPr>
            </w:pPr>
            <w:r w:rsidRPr="007F4477">
              <w:rPr>
                <w:rFonts w:asciiTheme="majorHAnsi" w:hAnsiTheme="majorHAnsi" w:cs="Times New Roman"/>
                <w:sz w:val="24"/>
                <w:szCs w:val="24"/>
              </w:rPr>
              <w:t>на микрорайон</w:t>
            </w:r>
          </w:p>
          <w:p w:rsidR="00574539" w:rsidRPr="007F4477" w:rsidRDefault="00574539" w:rsidP="00F7718C">
            <w:pPr>
              <w:ind w:firstLine="239"/>
              <w:rPr>
                <w:rFonts w:asciiTheme="majorHAnsi" w:hAnsiTheme="majorHAnsi" w:cs="Times New Roman"/>
                <w:sz w:val="24"/>
                <w:szCs w:val="24"/>
              </w:rPr>
            </w:pPr>
            <w:r w:rsidRPr="007F4477">
              <w:rPr>
                <w:rFonts w:asciiTheme="majorHAnsi" w:hAnsiTheme="majorHAnsi" w:cs="Times New Roman"/>
                <w:spacing w:val="-2"/>
                <w:sz w:val="24"/>
                <w:szCs w:val="24"/>
              </w:rPr>
              <w:t>на жилой район</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0,3 гектара</w:t>
            </w: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p>
          <w:p w:rsidR="00574539" w:rsidRPr="007F4477" w:rsidRDefault="00574539" w:rsidP="00F7718C">
            <w:pPr>
              <w:jc w:val="center"/>
              <w:rPr>
                <w:rFonts w:asciiTheme="majorHAnsi" w:hAnsiTheme="majorHAnsi" w:cs="Times New Roman"/>
                <w:sz w:val="24"/>
                <w:szCs w:val="24"/>
              </w:rPr>
            </w:pPr>
            <w:smartTag w:uri="urn:schemas-microsoft-com:office:smarttags" w:element="metricconverter">
              <w:smartTagPr>
                <w:attr w:name="ProductID" w:val="1 гектар"/>
              </w:smartTagPr>
              <w:r w:rsidRPr="007F4477">
                <w:rPr>
                  <w:rFonts w:asciiTheme="majorHAnsi" w:hAnsiTheme="majorHAnsi" w:cs="Times New Roman"/>
                  <w:sz w:val="24"/>
                  <w:szCs w:val="24"/>
                </w:rPr>
                <w:t>1 гектар</w:t>
              </w:r>
            </w:smartTag>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Диспетчерский пункт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на </w:t>
            </w:r>
            <w:smartTag w:uri="urn:schemas-microsoft-com:office:smarttags" w:element="metricconverter">
              <w:smartTagPr>
                <w:attr w:name="ProductID" w:val="5 км"/>
              </w:smartTagPr>
              <w:r w:rsidRPr="007F4477">
                <w:rPr>
                  <w:rFonts w:asciiTheme="majorHAnsi" w:hAnsiTheme="majorHAnsi" w:cs="Times New Roman"/>
                  <w:sz w:val="24"/>
                  <w:szCs w:val="24"/>
                </w:rPr>
                <w:t>5 км</w:t>
              </w:r>
            </w:smartTag>
            <w:r w:rsidRPr="007F4477">
              <w:rPr>
                <w:rFonts w:asciiTheme="majorHAnsi" w:hAnsiTheme="majorHAnsi" w:cs="Times New Roman"/>
                <w:sz w:val="24"/>
                <w:szCs w:val="24"/>
              </w:rPr>
              <w:t xml:space="preserve"> коллекторов</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120 кв.метров на объект</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Центральный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диспетчерск</w:t>
            </w:r>
            <w:r w:rsidRPr="007F4477">
              <w:rPr>
                <w:rFonts w:asciiTheme="majorHAnsi" w:hAnsiTheme="majorHAnsi" w:cs="Times New Roman"/>
                <w:sz w:val="24"/>
                <w:szCs w:val="24"/>
              </w:rPr>
              <w:lastRenderedPageBreak/>
              <w:t>ий пункт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30-</w:t>
            </w:r>
            <w:smartTag w:uri="urn:schemas-microsoft-com:office:smarttags" w:element="metricconverter">
              <w:smartTagPr>
                <w:attr w:name="ProductID" w:val="35 км"/>
              </w:smartTagPr>
              <w:r w:rsidRPr="007F4477">
                <w:rPr>
                  <w:rFonts w:asciiTheme="majorHAnsi" w:hAnsiTheme="majorHAnsi" w:cs="Times New Roman"/>
                  <w:sz w:val="24"/>
                  <w:szCs w:val="24"/>
                </w:rPr>
                <w:t>35 км</w:t>
              </w:r>
            </w:smartTag>
            <w:r w:rsidRPr="007F4477">
              <w:rPr>
                <w:rFonts w:asciiTheme="majorHAnsi" w:hAnsiTheme="majorHAnsi" w:cs="Times New Roman"/>
                <w:sz w:val="24"/>
                <w:szCs w:val="24"/>
              </w:rPr>
              <w:t xml:space="preserve"> коллекторов</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250 кв.метров на объект</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Ремонтно-производственная база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на </w:t>
            </w:r>
            <w:smartTag w:uri="urn:schemas-microsoft-com:office:smarttags" w:element="metricconverter">
              <w:smartTagPr>
                <w:attr w:name="ProductID" w:val="100 км"/>
              </w:smartTagPr>
              <w:r w:rsidRPr="007F4477">
                <w:rPr>
                  <w:rFonts w:asciiTheme="majorHAnsi" w:hAnsiTheme="majorHAnsi" w:cs="Times New Roman"/>
                  <w:sz w:val="24"/>
                  <w:szCs w:val="24"/>
                </w:rPr>
                <w:t>100 км</w:t>
              </w:r>
            </w:smartTag>
            <w:r w:rsidRPr="007F4477">
              <w:rPr>
                <w:rFonts w:asciiTheme="majorHAnsi" w:hAnsiTheme="majorHAnsi" w:cs="Times New Roman"/>
                <w:sz w:val="24"/>
                <w:szCs w:val="24"/>
              </w:rPr>
              <w:t xml:space="preserve"> коллекторов</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500 кв.метров на объект</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Диспетчерский пункт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1,5-</w:t>
            </w:r>
            <w:smartTag w:uri="urn:schemas-microsoft-com:office:smarttags" w:element="metricconverter">
              <w:smartTagPr>
                <w:attr w:name="ProductID" w:val="8 км"/>
              </w:smartTagPr>
              <w:r w:rsidRPr="007F4477">
                <w:rPr>
                  <w:rFonts w:asciiTheme="majorHAnsi" w:hAnsiTheme="majorHAnsi" w:cs="Times New Roman"/>
                  <w:sz w:val="24"/>
                  <w:szCs w:val="24"/>
                </w:rPr>
                <w:t>8 км</w:t>
              </w:r>
            </w:smartTag>
            <w:r w:rsidRPr="007F4477">
              <w:rPr>
                <w:rFonts w:asciiTheme="majorHAnsi" w:hAnsiTheme="majorHAnsi" w:cs="Times New Roman"/>
                <w:sz w:val="24"/>
                <w:szCs w:val="24"/>
              </w:rPr>
              <w:t xml:space="preserve"> внутриквартальных коллекторов</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100 кв.метров на объект</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pacing w:val="-2"/>
                <w:sz w:val="24"/>
                <w:szCs w:val="24"/>
              </w:rPr>
              <w:t>Производственное</w:t>
            </w:r>
            <w:r w:rsidRPr="007F4477">
              <w:rPr>
                <w:rFonts w:asciiTheme="majorHAnsi" w:hAnsiTheme="majorHAnsi" w:cs="Times New Roman"/>
                <w:sz w:val="24"/>
                <w:szCs w:val="24"/>
              </w:rPr>
              <w:t xml:space="preserve"> помещение для обслуживания внутриквартальных коллекторов</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жилой район</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p>
        </w:tc>
        <w:tc>
          <w:tcPr>
            <w:tcW w:w="522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500-700 кв.метров на объект</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 xml:space="preserve">Банк, контора, </w:t>
            </w:r>
            <w:r w:rsidRPr="007F4477">
              <w:rPr>
                <w:rFonts w:asciiTheme="majorHAnsi" w:hAnsiTheme="majorHAnsi" w:cs="Times New Roman"/>
                <w:spacing w:val="-2"/>
                <w:sz w:val="24"/>
                <w:szCs w:val="24"/>
              </w:rPr>
              <w:t>офис, коммерческо-</w:t>
            </w:r>
            <w:r w:rsidRPr="007F4477">
              <w:rPr>
                <w:rFonts w:asciiTheme="majorHAnsi" w:hAnsiTheme="majorHAnsi" w:cs="Times New Roman"/>
                <w:sz w:val="24"/>
                <w:szCs w:val="24"/>
              </w:rPr>
              <w:t>деловой объект</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По заданию на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Банк, контора, </w:t>
            </w:r>
            <w:r w:rsidRPr="007F4477">
              <w:rPr>
                <w:rFonts w:asciiTheme="majorHAnsi" w:hAnsiTheme="majorHAnsi" w:cs="Times New Roman"/>
                <w:spacing w:val="-2"/>
                <w:sz w:val="24"/>
                <w:szCs w:val="24"/>
              </w:rPr>
              <w:t>офис, коммерческо-</w:t>
            </w:r>
            <w:r w:rsidRPr="007F4477">
              <w:rPr>
                <w:rFonts w:asciiTheme="majorHAnsi" w:hAnsiTheme="majorHAnsi" w:cs="Times New Roman"/>
                <w:sz w:val="24"/>
                <w:szCs w:val="24"/>
              </w:rPr>
              <w:t>деловой объект</w:t>
            </w:r>
          </w:p>
        </w:tc>
      </w:tr>
      <w:tr w:rsidR="00574539" w:rsidRPr="007F4477" w:rsidTr="00F7718C">
        <w:trPr>
          <w:trHeight w:val="769"/>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Отделение,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филиал банка</w:t>
            </w:r>
          </w:p>
        </w:tc>
        <w:tc>
          <w:tcPr>
            <w:tcW w:w="1138" w:type="dxa"/>
            <w:gridSpan w:val="2"/>
            <w:shd w:val="clear" w:color="auto" w:fill="auto"/>
          </w:tcPr>
          <w:p w:rsidR="00574539" w:rsidRPr="007F4477" w:rsidRDefault="00574539" w:rsidP="00F7718C">
            <w:pPr>
              <w:ind w:left="-57" w:right="-57"/>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ind w:left="-57" w:right="-57"/>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0,5</w:t>
            </w:r>
          </w:p>
        </w:tc>
        <w:tc>
          <w:tcPr>
            <w:tcW w:w="3826"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0,05 гектара – при 3-опера-ционных местах;</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0,4 гектара– при 20-опера-ционных местах</w:t>
            </w:r>
          </w:p>
        </w:tc>
        <w:tc>
          <w:tcPr>
            <w:tcW w:w="5223" w:type="dxa"/>
            <w:shd w:val="clear" w:color="auto" w:fill="auto"/>
          </w:tcPr>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Операционная </w:t>
            </w:r>
          </w:p>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касса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10-30 тыс. чел.</w:t>
            </w:r>
          </w:p>
        </w:tc>
        <w:tc>
          <w:tcPr>
            <w:tcW w:w="3826"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0,2 гектара – при 2-опера-ционных кассах</w:t>
            </w:r>
          </w:p>
          <w:p w:rsidR="00574539" w:rsidRPr="007F4477" w:rsidRDefault="00574539" w:rsidP="00F7718C">
            <w:pPr>
              <w:ind w:right="57"/>
              <w:rPr>
                <w:rFonts w:asciiTheme="majorHAnsi" w:hAnsiTheme="majorHAnsi" w:cs="Times New Roman"/>
                <w:sz w:val="24"/>
                <w:szCs w:val="24"/>
              </w:rPr>
            </w:pPr>
            <w:r w:rsidRPr="007F4477">
              <w:rPr>
                <w:rFonts w:asciiTheme="majorHAnsi" w:hAnsiTheme="majorHAnsi" w:cs="Times New Roman"/>
                <w:sz w:val="24"/>
                <w:szCs w:val="24"/>
              </w:rPr>
              <w:t>0,5 гектара – при 7-опера-ционных кассах</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Возможно встроенно-пристроенное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Отделение связи</w:t>
            </w:r>
          </w:p>
          <w:p w:rsidR="00574539" w:rsidRPr="007F4477" w:rsidRDefault="00574539" w:rsidP="00F7718C">
            <w:pPr>
              <w:jc w:val="both"/>
              <w:rPr>
                <w:rFonts w:asciiTheme="majorHAnsi" w:hAnsiTheme="majorHAnsi" w:cs="Times New Roman"/>
                <w:sz w:val="24"/>
                <w:szCs w:val="24"/>
              </w:rPr>
            </w:pP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 xml:space="preserve">1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объект</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на 0,5-6,0 тыс. жителей</w:t>
            </w:r>
          </w:p>
        </w:tc>
        <w:tc>
          <w:tcPr>
            <w:tcW w:w="3826"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Отделения связи сельского поселения, га, для </w:t>
            </w:r>
            <w:r w:rsidRPr="007F4477">
              <w:rPr>
                <w:rFonts w:asciiTheme="majorHAnsi" w:hAnsiTheme="majorHAnsi" w:cs="Times New Roman"/>
                <w:sz w:val="24"/>
                <w:szCs w:val="24"/>
              </w:rPr>
              <w:lastRenderedPageBreak/>
              <w:t>обслуживаемого населения, групп:</w:t>
            </w:r>
          </w:p>
          <w:p w:rsidR="00574539" w:rsidRPr="007F4477" w:rsidRDefault="00574539" w:rsidP="00F7718C">
            <w:pPr>
              <w:spacing w:line="235" w:lineRule="auto"/>
              <w:rPr>
                <w:rFonts w:asciiTheme="majorHAnsi" w:hAnsiTheme="majorHAnsi" w:cs="Times New Roman"/>
                <w:sz w:val="24"/>
                <w:szCs w:val="24"/>
              </w:rPr>
            </w:pPr>
            <w:r w:rsidRPr="007F4477">
              <w:rPr>
                <w:rFonts w:asciiTheme="majorHAnsi" w:hAnsiTheme="majorHAnsi" w:cs="Times New Roman"/>
                <w:sz w:val="24"/>
                <w:szCs w:val="24"/>
                <w:lang w:val="en-US"/>
              </w:rPr>
              <w:t>V</w:t>
            </w:r>
            <w:r w:rsidRPr="007F4477">
              <w:rPr>
                <w:rFonts w:asciiTheme="majorHAnsi" w:hAnsiTheme="majorHAnsi" w:cs="Times New Roman"/>
                <w:sz w:val="24"/>
                <w:szCs w:val="24"/>
              </w:rPr>
              <w:t>-</w:t>
            </w:r>
            <w:r w:rsidRPr="007F4477">
              <w:rPr>
                <w:rFonts w:asciiTheme="majorHAnsi" w:hAnsiTheme="majorHAnsi" w:cs="Times New Roman"/>
                <w:sz w:val="24"/>
                <w:szCs w:val="24"/>
                <w:lang w:val="en-US"/>
              </w:rPr>
              <w:t>VI</w:t>
            </w:r>
            <w:r w:rsidRPr="007F4477">
              <w:rPr>
                <w:rFonts w:asciiTheme="majorHAnsi" w:hAnsiTheme="majorHAnsi" w:cs="Times New Roman"/>
                <w:sz w:val="24"/>
                <w:szCs w:val="24"/>
              </w:rPr>
              <w:t xml:space="preserve"> (0,5-2 тыс. чел.) – 0,3-0,35;</w:t>
            </w:r>
          </w:p>
          <w:p w:rsidR="00574539" w:rsidRPr="007F4477" w:rsidRDefault="00574539" w:rsidP="00F7718C">
            <w:pPr>
              <w:rPr>
                <w:rFonts w:asciiTheme="majorHAnsi" w:hAnsiTheme="majorHAnsi" w:cs="Times New Roman"/>
                <w:spacing w:val="-3"/>
                <w:sz w:val="24"/>
                <w:szCs w:val="24"/>
              </w:rPr>
            </w:pPr>
          </w:p>
        </w:tc>
        <w:tc>
          <w:tcPr>
            <w:tcW w:w="5223" w:type="dxa"/>
            <w:shd w:val="clear" w:color="auto" w:fill="auto"/>
          </w:tcPr>
          <w:p w:rsidR="00574539" w:rsidRPr="007F4477" w:rsidRDefault="00574539" w:rsidP="00F7718C">
            <w:pPr>
              <w:rPr>
                <w:rFonts w:asciiTheme="majorHAnsi" w:hAnsiTheme="majorHAnsi" w:cs="Times New Roman"/>
                <w:spacing w:val="-2"/>
                <w:sz w:val="24"/>
                <w:szCs w:val="24"/>
              </w:rPr>
            </w:pPr>
            <w:r w:rsidRPr="007F4477">
              <w:rPr>
                <w:rFonts w:asciiTheme="majorHAnsi" w:hAnsiTheme="majorHAnsi" w:cs="Times New Roman"/>
                <w:sz w:val="24"/>
                <w:szCs w:val="24"/>
              </w:rPr>
              <w:lastRenderedPageBreak/>
              <w:t>Размещение отделений, узлов связи, почтамтов, агентств</w:t>
            </w:r>
            <w:r w:rsidRPr="007F4477">
              <w:rPr>
                <w:rFonts w:asciiTheme="majorHAnsi" w:hAnsiTheme="majorHAnsi" w:cs="Times New Roman"/>
                <w:spacing w:val="-2"/>
                <w:sz w:val="24"/>
                <w:szCs w:val="24"/>
              </w:rPr>
              <w:t xml:space="preserve"> Роспечати, телеграфов, </w:t>
            </w:r>
            <w:r w:rsidRPr="007F4477">
              <w:rPr>
                <w:rFonts w:asciiTheme="majorHAnsi" w:hAnsiTheme="majorHAnsi" w:cs="Times New Roman"/>
                <w:spacing w:val="-2"/>
                <w:sz w:val="24"/>
                <w:szCs w:val="24"/>
              </w:rPr>
              <w:lastRenderedPageBreak/>
              <w:t xml:space="preserve">сельских </w:t>
            </w:r>
            <w:r w:rsidRPr="007F4477">
              <w:rPr>
                <w:rFonts w:asciiTheme="majorHAnsi" w:hAnsiTheme="majorHAnsi" w:cs="Times New Roman"/>
                <w:sz w:val="24"/>
                <w:szCs w:val="24"/>
              </w:rPr>
              <w:t>телефонных станций, абонентс</w:t>
            </w:r>
            <w:r w:rsidRPr="007F4477">
              <w:rPr>
                <w:rFonts w:asciiTheme="majorHAnsi" w:hAnsiTheme="majorHAnsi" w:cs="Times New Roman"/>
                <w:spacing w:val="-5"/>
                <w:sz w:val="24"/>
                <w:szCs w:val="24"/>
              </w:rPr>
              <w:t>ких терминалов спут</w:t>
            </w:r>
            <w:r w:rsidRPr="007F4477">
              <w:rPr>
                <w:rFonts w:asciiTheme="majorHAnsi" w:hAnsiTheme="majorHAnsi"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 xml:space="preserve">Районный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суд</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судья</w:t>
            </w:r>
          </w:p>
          <w:p w:rsidR="00574539" w:rsidRPr="007F4477" w:rsidRDefault="00574539" w:rsidP="00F7718C">
            <w:pPr>
              <w:jc w:val="center"/>
              <w:rPr>
                <w:rFonts w:asciiTheme="majorHAnsi" w:hAnsiTheme="majorHAnsi" w:cs="Times New Roman"/>
                <w:sz w:val="24"/>
                <w:szCs w:val="24"/>
              </w:rPr>
            </w:pP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30 тыс. жителей</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0,2-0,5 гектара на объект (по количеству судей)</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pacing w:val="-4"/>
                <w:sz w:val="24"/>
                <w:szCs w:val="24"/>
              </w:rPr>
              <w:t>Расположение предпочтительно</w:t>
            </w:r>
            <w:r w:rsidRPr="007F4477">
              <w:rPr>
                <w:rFonts w:asciiTheme="majorHAnsi" w:hAnsiTheme="majorHAnsi" w:cs="Times New Roman"/>
                <w:sz w:val="24"/>
                <w:szCs w:val="24"/>
              </w:rPr>
              <w:t xml:space="preserve"> в межрайонном центре</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Юридическая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консультация</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pacing w:val="-6"/>
                <w:sz w:val="24"/>
                <w:szCs w:val="24"/>
              </w:rPr>
              <w:t>1 юрист,</w:t>
            </w:r>
            <w:r w:rsidRPr="007F4477">
              <w:rPr>
                <w:rFonts w:asciiTheme="majorHAnsi" w:hAnsiTheme="majorHAnsi" w:cs="Times New Roman"/>
                <w:sz w:val="24"/>
                <w:szCs w:val="24"/>
              </w:rPr>
              <w:t xml:space="preserve">  адвокат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1 на 10 тыс. жителей</w:t>
            </w:r>
          </w:p>
          <w:p w:rsidR="00574539" w:rsidRPr="007F4477" w:rsidRDefault="00574539" w:rsidP="00F7718C">
            <w:pPr>
              <w:jc w:val="center"/>
              <w:rPr>
                <w:rFonts w:asciiTheme="majorHAnsi" w:hAnsiTheme="majorHAnsi" w:cs="Times New Roman"/>
                <w:sz w:val="24"/>
                <w:szCs w:val="24"/>
              </w:rPr>
            </w:pP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Возможно встроенно-пристроенное </w:t>
            </w:r>
          </w:p>
        </w:tc>
      </w:tr>
      <w:tr w:rsidR="00574539" w:rsidRPr="007F4477" w:rsidTr="00F7718C">
        <w:trPr>
          <w:trHeight w:val="156"/>
        </w:trPr>
        <w:tc>
          <w:tcPr>
            <w:tcW w:w="1668" w:type="dxa"/>
            <w:shd w:val="clear" w:color="auto" w:fill="auto"/>
          </w:tcPr>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t xml:space="preserve">Нотариальная </w:t>
            </w:r>
          </w:p>
          <w:p w:rsidR="00574539" w:rsidRPr="007F4477" w:rsidRDefault="00574539" w:rsidP="00F7718C">
            <w:pPr>
              <w:jc w:val="both"/>
              <w:rPr>
                <w:rFonts w:asciiTheme="majorHAnsi" w:hAnsiTheme="majorHAnsi" w:cs="Times New Roman"/>
                <w:sz w:val="24"/>
                <w:szCs w:val="24"/>
              </w:rPr>
            </w:pPr>
            <w:r w:rsidRPr="007F4477">
              <w:rPr>
                <w:rFonts w:asciiTheme="majorHAnsi" w:hAnsiTheme="majorHAnsi" w:cs="Times New Roman"/>
                <w:sz w:val="24"/>
                <w:szCs w:val="24"/>
              </w:rPr>
              <w:lastRenderedPageBreak/>
              <w:t>контора</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нотариу</w:t>
            </w:r>
            <w:r w:rsidRPr="007F4477">
              <w:rPr>
                <w:rFonts w:asciiTheme="majorHAnsi" w:hAnsiTheme="majorHAnsi" w:cs="Times New Roman"/>
                <w:sz w:val="24"/>
                <w:szCs w:val="24"/>
              </w:rPr>
              <w:lastRenderedPageBreak/>
              <w:t>с</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1 на 30 тыс. жителей</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lastRenderedPageBreak/>
              <w:t>Возможно встроенно-пристроенное</w:t>
            </w:r>
          </w:p>
        </w:tc>
      </w:tr>
      <w:tr w:rsidR="00574539" w:rsidRPr="007F4477" w:rsidTr="00F7718C">
        <w:trPr>
          <w:trHeight w:val="156"/>
        </w:trPr>
        <w:tc>
          <w:tcPr>
            <w:tcW w:w="14688" w:type="dxa"/>
            <w:gridSpan w:val="6"/>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lastRenderedPageBreak/>
              <w:t>VIII. Культовые объекты</w:t>
            </w:r>
          </w:p>
        </w:tc>
      </w:tr>
      <w:tr w:rsidR="00574539" w:rsidRPr="007F4477" w:rsidTr="00F7718C">
        <w:trPr>
          <w:trHeight w:val="156"/>
        </w:trPr>
        <w:tc>
          <w:tcPr>
            <w:tcW w:w="1668" w:type="dxa"/>
            <w:shd w:val="clear" w:color="auto" w:fill="auto"/>
          </w:tcPr>
          <w:p w:rsidR="00574539" w:rsidRPr="007F4477" w:rsidRDefault="00574539" w:rsidP="00F7718C">
            <w:pPr>
              <w:rPr>
                <w:rFonts w:asciiTheme="majorHAnsi" w:hAnsiTheme="majorHAnsi" w:cs="Times New Roman"/>
                <w:sz w:val="24"/>
                <w:szCs w:val="24"/>
              </w:rPr>
            </w:pPr>
            <w:r w:rsidRPr="007F4477">
              <w:rPr>
                <w:rFonts w:asciiTheme="majorHAnsi" w:hAnsiTheme="majorHAnsi" w:cs="Times New Roman"/>
                <w:sz w:val="24"/>
                <w:szCs w:val="24"/>
              </w:rPr>
              <w:t xml:space="preserve">Культовые здания и сооружения </w:t>
            </w:r>
          </w:p>
        </w:tc>
        <w:tc>
          <w:tcPr>
            <w:tcW w:w="1138" w:type="dxa"/>
            <w:gridSpan w:val="2"/>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объект</w:t>
            </w:r>
          </w:p>
        </w:tc>
        <w:tc>
          <w:tcPr>
            <w:tcW w:w="2833"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 xml:space="preserve">По заданию на </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3826" w:type="dxa"/>
            <w:shd w:val="clear" w:color="auto" w:fill="auto"/>
          </w:tcPr>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По заданию на</w:t>
            </w:r>
          </w:p>
          <w:p w:rsidR="00574539" w:rsidRPr="007F4477" w:rsidRDefault="00574539" w:rsidP="00F7718C">
            <w:pPr>
              <w:jc w:val="center"/>
              <w:rPr>
                <w:rFonts w:asciiTheme="majorHAnsi" w:hAnsiTheme="majorHAnsi" w:cs="Times New Roman"/>
                <w:sz w:val="24"/>
                <w:szCs w:val="24"/>
              </w:rPr>
            </w:pPr>
            <w:r w:rsidRPr="007F4477">
              <w:rPr>
                <w:rFonts w:asciiTheme="majorHAnsi" w:hAnsiTheme="majorHAnsi" w:cs="Times New Roman"/>
                <w:sz w:val="24"/>
                <w:szCs w:val="24"/>
              </w:rPr>
              <w:t>проектирование</w:t>
            </w:r>
          </w:p>
        </w:tc>
        <w:tc>
          <w:tcPr>
            <w:tcW w:w="5223" w:type="dxa"/>
            <w:shd w:val="clear" w:color="auto" w:fill="auto"/>
          </w:tcPr>
          <w:p w:rsidR="00574539" w:rsidRPr="007F4477" w:rsidRDefault="00574539" w:rsidP="00F7718C">
            <w:pPr>
              <w:rPr>
                <w:rFonts w:asciiTheme="majorHAnsi" w:hAnsiTheme="majorHAnsi" w:cs="Times New Roman"/>
                <w:sz w:val="24"/>
                <w:szCs w:val="24"/>
              </w:rPr>
            </w:pPr>
          </w:p>
        </w:tc>
      </w:tr>
    </w:tbl>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574539" w:rsidRPr="007F4477" w:rsidRDefault="00574539" w:rsidP="00574539">
      <w:pPr>
        <w:autoSpaceDE w:val="0"/>
        <w:autoSpaceDN w:val="0"/>
        <w:adjustRightInd w:val="0"/>
        <w:ind w:firstLine="709"/>
        <w:jc w:val="both"/>
        <w:rPr>
          <w:rFonts w:asciiTheme="majorHAnsi" w:hAnsiTheme="majorHAnsi" w:cs="Times New Roman"/>
          <w:color w:val="000000"/>
          <w:sz w:val="24"/>
          <w:szCs w:val="24"/>
        </w:rPr>
      </w:pPr>
    </w:p>
    <w:p w:rsidR="000E4E23" w:rsidRPr="007F4477" w:rsidRDefault="000E4E23">
      <w:pPr>
        <w:rPr>
          <w:rFonts w:asciiTheme="majorHAnsi" w:hAnsiTheme="majorHAnsi"/>
          <w:sz w:val="24"/>
          <w:szCs w:val="24"/>
        </w:rPr>
      </w:pPr>
    </w:p>
    <w:sectPr w:rsidR="000E4E23" w:rsidRPr="007F4477" w:rsidSect="00F7718C">
      <w:footerReference w:type="even" r:id="rId102"/>
      <w:footerReference w:type="default" r:id="rId103"/>
      <w:footerReference w:type="first" r:id="rId104"/>
      <w:pgSz w:w="16838" w:h="11906" w:orient="landscape"/>
      <w:pgMar w:top="1258" w:right="1134" w:bottom="748"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B33" w:rsidRDefault="00153B33" w:rsidP="0055654A">
      <w:pPr>
        <w:spacing w:after="0" w:line="240" w:lineRule="auto"/>
      </w:pPr>
      <w:r>
        <w:separator/>
      </w:r>
    </w:p>
  </w:endnote>
  <w:endnote w:type="continuationSeparator" w:id="1">
    <w:p w:rsidR="00153B33" w:rsidRDefault="00153B33" w:rsidP="0055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MT">
    <w:altName w:val="Kozuka Mincho Pro B"/>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7" w:rsidRDefault="00584BF4" w:rsidP="00F7718C">
    <w:pPr>
      <w:pStyle w:val="a9"/>
      <w:framePr w:wrap="around" w:vAnchor="text" w:hAnchor="margin" w:xAlign="right" w:y="1"/>
      <w:rPr>
        <w:rStyle w:val="afa"/>
      </w:rPr>
    </w:pPr>
    <w:r>
      <w:rPr>
        <w:rStyle w:val="afa"/>
      </w:rPr>
      <w:fldChar w:fldCharType="begin"/>
    </w:r>
    <w:r w:rsidR="007F4477">
      <w:rPr>
        <w:rStyle w:val="afa"/>
      </w:rPr>
      <w:instrText xml:space="preserve">PAGE  </w:instrText>
    </w:r>
    <w:r>
      <w:rPr>
        <w:rStyle w:val="afa"/>
      </w:rPr>
      <w:fldChar w:fldCharType="end"/>
    </w:r>
  </w:p>
  <w:p w:rsidR="007F4477" w:rsidRDefault="007F4477" w:rsidP="00F7718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7" w:rsidRDefault="00584BF4" w:rsidP="00F7718C">
    <w:pPr>
      <w:pStyle w:val="a9"/>
      <w:framePr w:wrap="around" w:vAnchor="text" w:hAnchor="margin" w:xAlign="right" w:y="1"/>
      <w:rPr>
        <w:rStyle w:val="afa"/>
      </w:rPr>
    </w:pPr>
    <w:r>
      <w:rPr>
        <w:rStyle w:val="afa"/>
      </w:rPr>
      <w:fldChar w:fldCharType="begin"/>
    </w:r>
    <w:r w:rsidR="007F4477">
      <w:rPr>
        <w:rStyle w:val="afa"/>
      </w:rPr>
      <w:instrText xml:space="preserve">PAGE  </w:instrText>
    </w:r>
    <w:r>
      <w:rPr>
        <w:rStyle w:val="afa"/>
      </w:rPr>
      <w:fldChar w:fldCharType="separate"/>
    </w:r>
    <w:r w:rsidR="00DA4D98">
      <w:rPr>
        <w:rStyle w:val="afa"/>
        <w:noProof/>
      </w:rPr>
      <w:t>3</w:t>
    </w:r>
    <w:r>
      <w:rPr>
        <w:rStyle w:val="afa"/>
      </w:rPr>
      <w:fldChar w:fldCharType="end"/>
    </w:r>
  </w:p>
  <w:p w:rsidR="007F4477" w:rsidRDefault="007F4477" w:rsidP="00F7718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7" w:rsidRDefault="00584BF4" w:rsidP="00F7718C">
    <w:pPr>
      <w:pStyle w:val="a9"/>
      <w:framePr w:wrap="around" w:vAnchor="text" w:hAnchor="margin" w:xAlign="right" w:y="1"/>
      <w:rPr>
        <w:rStyle w:val="afa"/>
      </w:rPr>
    </w:pPr>
    <w:r>
      <w:rPr>
        <w:rStyle w:val="afa"/>
      </w:rPr>
      <w:fldChar w:fldCharType="begin"/>
    </w:r>
    <w:r w:rsidR="007F4477">
      <w:rPr>
        <w:rStyle w:val="afa"/>
      </w:rPr>
      <w:instrText xml:space="preserve">PAGE  </w:instrText>
    </w:r>
    <w:r>
      <w:rPr>
        <w:rStyle w:val="afa"/>
      </w:rPr>
      <w:fldChar w:fldCharType="separate"/>
    </w:r>
    <w:r w:rsidR="007F4477">
      <w:rPr>
        <w:rStyle w:val="afa"/>
        <w:noProof/>
      </w:rPr>
      <w:t>1</w:t>
    </w:r>
    <w:r>
      <w:rPr>
        <w:rStyle w:val="afa"/>
      </w:rPr>
      <w:fldChar w:fldCharType="end"/>
    </w:r>
  </w:p>
  <w:p w:rsidR="007F4477" w:rsidRDefault="007F4477" w:rsidP="00F7718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7" w:rsidRDefault="00584BF4" w:rsidP="00F7718C">
    <w:pPr>
      <w:pStyle w:val="a9"/>
      <w:framePr w:wrap="around" w:vAnchor="text" w:hAnchor="margin" w:xAlign="right" w:y="1"/>
      <w:rPr>
        <w:rStyle w:val="afa"/>
      </w:rPr>
    </w:pPr>
    <w:r>
      <w:rPr>
        <w:rStyle w:val="afa"/>
      </w:rPr>
      <w:fldChar w:fldCharType="begin"/>
    </w:r>
    <w:r w:rsidR="007F4477">
      <w:rPr>
        <w:rStyle w:val="afa"/>
      </w:rPr>
      <w:instrText xml:space="preserve">PAGE  </w:instrText>
    </w:r>
    <w:r>
      <w:rPr>
        <w:rStyle w:val="afa"/>
      </w:rPr>
      <w:fldChar w:fldCharType="separate"/>
    </w:r>
    <w:r w:rsidR="00DA4D98">
      <w:rPr>
        <w:rStyle w:val="afa"/>
        <w:noProof/>
      </w:rPr>
      <w:t>32</w:t>
    </w:r>
    <w:r>
      <w:rPr>
        <w:rStyle w:val="afa"/>
      </w:rPr>
      <w:fldChar w:fldCharType="end"/>
    </w:r>
  </w:p>
  <w:p w:rsidR="007F4477" w:rsidRDefault="007F4477" w:rsidP="00F7718C">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7" w:rsidRDefault="00584BF4" w:rsidP="00F7718C">
    <w:pPr>
      <w:pStyle w:val="a9"/>
      <w:jc w:val="right"/>
    </w:pPr>
    <w:r>
      <w:rPr>
        <w:rStyle w:val="afa"/>
      </w:rPr>
      <w:fldChar w:fldCharType="begin"/>
    </w:r>
    <w:r w:rsidR="007F4477">
      <w:rPr>
        <w:rStyle w:val="afa"/>
      </w:rPr>
      <w:instrText xml:space="preserve"> PAGE </w:instrText>
    </w:r>
    <w:r>
      <w:rPr>
        <w:rStyle w:val="afa"/>
      </w:rPr>
      <w:fldChar w:fldCharType="separate"/>
    </w:r>
    <w:r w:rsidR="00DA4D98">
      <w:rPr>
        <w:rStyle w:val="afa"/>
        <w:noProof/>
      </w:rPr>
      <w:t>1</w:t>
    </w:r>
    <w:r>
      <w:rPr>
        <w:rStyle w:val="af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B33" w:rsidRDefault="00153B33" w:rsidP="0055654A">
      <w:pPr>
        <w:spacing w:after="0" w:line="240" w:lineRule="auto"/>
      </w:pPr>
      <w:r>
        <w:separator/>
      </w:r>
    </w:p>
  </w:footnote>
  <w:footnote w:type="continuationSeparator" w:id="1">
    <w:p w:rsidR="00153B33" w:rsidRDefault="00153B33" w:rsidP="00556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6B4B3F"/>
    <w:multiLevelType w:val="hybridMultilevel"/>
    <w:tmpl w:val="74847D26"/>
    <w:lvl w:ilvl="0" w:tplc="96641F3C">
      <w:start w:val="1"/>
      <w:numFmt w:val="decimal"/>
      <w:lvlText w:val="%1."/>
      <w:lvlJc w:val="left"/>
      <w:pPr>
        <w:ind w:left="825" w:hanging="360"/>
      </w:pPr>
      <w:rPr>
        <w:rFonts w:asciiTheme="minorHAnsi" w:eastAsiaTheme="minorEastAsia" w:hAnsiTheme="minorHAnsi" w:cstheme="minorBidi"/>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20">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4">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9">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1">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4">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1"/>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3">
    <w:abstractNumId w:val="26"/>
  </w:num>
  <w:num w:numId="4">
    <w:abstractNumId w:val="24"/>
  </w:num>
  <w:num w:numId="5">
    <w:abstractNumId w:val="38"/>
  </w:num>
  <w:num w:numId="6">
    <w:abstractNumId w:val="23"/>
  </w:num>
  <w:num w:numId="7">
    <w:abstractNumId w:val="27"/>
  </w:num>
  <w:num w:numId="8">
    <w:abstractNumId w:val="30"/>
  </w:num>
  <w:num w:numId="9">
    <w:abstractNumId w:val="12"/>
  </w:num>
  <w:num w:numId="10">
    <w:abstractNumId w:val="4"/>
  </w:num>
  <w:num w:numId="11">
    <w:abstractNumId w:val="34"/>
  </w:num>
  <w:num w:numId="12">
    <w:abstractNumId w:val="36"/>
  </w:num>
  <w:num w:numId="13">
    <w:abstractNumId w:val="17"/>
  </w:num>
  <w:num w:numId="14">
    <w:abstractNumId w:val="33"/>
  </w:num>
  <w:num w:numId="15">
    <w:abstractNumId w:val="35"/>
  </w:num>
  <w:num w:numId="16">
    <w:abstractNumId w:val="39"/>
  </w:num>
  <w:num w:numId="17">
    <w:abstractNumId w:val="19"/>
  </w:num>
  <w:num w:numId="18">
    <w:abstractNumId w:val="21"/>
  </w:num>
  <w:num w:numId="19">
    <w:abstractNumId w:val="31"/>
  </w:num>
  <w:num w:numId="20">
    <w:abstractNumId w:val="29"/>
  </w:num>
  <w:num w:numId="21">
    <w:abstractNumId w:val="32"/>
  </w:num>
  <w:num w:numId="22">
    <w:abstractNumId w:val="28"/>
  </w:num>
  <w:num w:numId="23">
    <w:abstractNumId w:val="25"/>
  </w:num>
  <w:num w:numId="24">
    <w:abstractNumId w:val="20"/>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3"/>
  </w:num>
  <w:num w:numId="28">
    <w:abstractNumId w:val="13"/>
  </w:num>
  <w:num w:numId="29">
    <w:abstractNumId w:val="7"/>
  </w:num>
  <w:num w:numId="30">
    <w:abstractNumId w:val="18"/>
  </w:num>
  <w:num w:numId="31">
    <w:abstractNumId w:val="8"/>
  </w:num>
  <w:num w:numId="32">
    <w:abstractNumId w:val="0"/>
  </w:num>
  <w:num w:numId="33">
    <w:abstractNumId w:val="5"/>
  </w:num>
  <w:num w:numId="34">
    <w:abstractNumId w:val="15"/>
  </w:num>
  <w:num w:numId="35">
    <w:abstractNumId w:val="14"/>
  </w:num>
  <w:num w:numId="36">
    <w:abstractNumId w:val="10"/>
  </w:num>
  <w:num w:numId="37">
    <w:abstractNumId w:val="16"/>
  </w:num>
  <w:num w:numId="38">
    <w:abstractNumId w:val="6"/>
  </w:num>
  <w:num w:numId="39">
    <w:abstractNumId w:val="9"/>
  </w:num>
  <w:num w:numId="40">
    <w:abstractNumId w:val="1"/>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4539"/>
    <w:rsid w:val="000E4E23"/>
    <w:rsid w:val="0011689E"/>
    <w:rsid w:val="00117A7D"/>
    <w:rsid w:val="00153B33"/>
    <w:rsid w:val="0055654A"/>
    <w:rsid w:val="00574539"/>
    <w:rsid w:val="00584BF4"/>
    <w:rsid w:val="00623CDC"/>
    <w:rsid w:val="007F4477"/>
    <w:rsid w:val="00AF549F"/>
    <w:rsid w:val="00DA4D98"/>
    <w:rsid w:val="00F7718C"/>
    <w:rsid w:val="00FB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654A"/>
  </w:style>
  <w:style w:type="paragraph" w:styleId="1">
    <w:name w:val="heading 1"/>
    <w:basedOn w:val="a0"/>
    <w:next w:val="a0"/>
    <w:link w:val="11"/>
    <w:qFormat/>
    <w:rsid w:val="00574539"/>
    <w:pPr>
      <w:keepNext/>
      <w:widowControl w:val="0"/>
      <w:numPr>
        <w:numId w:val="2"/>
      </w:numPr>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qFormat/>
    <w:rsid w:val="00574539"/>
    <w:pPr>
      <w:keepNext/>
      <w:widowControl w:val="0"/>
      <w:numPr>
        <w:ilvl w:val="1"/>
        <w:numId w:val="2"/>
      </w:numPr>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qFormat/>
    <w:rsid w:val="00574539"/>
    <w:pPr>
      <w:keepNext/>
      <w:numPr>
        <w:ilvl w:val="2"/>
        <w:numId w:val="2"/>
      </w:numPr>
      <w:spacing w:after="0" w:line="240" w:lineRule="auto"/>
      <w:outlineLvl w:val="2"/>
    </w:pPr>
    <w:rPr>
      <w:rFonts w:ascii="Arial" w:eastAsia="Times New Roman" w:hAnsi="Arial" w:cs="Arial"/>
      <w:b/>
      <w:bCs/>
      <w:sz w:val="20"/>
      <w:szCs w:val="20"/>
    </w:rPr>
  </w:style>
  <w:style w:type="paragraph" w:styleId="4">
    <w:name w:val="heading 4"/>
    <w:basedOn w:val="a0"/>
    <w:next w:val="a0"/>
    <w:link w:val="40"/>
    <w:qFormat/>
    <w:rsid w:val="00574539"/>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574539"/>
    <w:pPr>
      <w:keepNext/>
      <w:widowControl w:val="0"/>
      <w:numPr>
        <w:ilvl w:val="4"/>
        <w:numId w:val="2"/>
      </w:numPr>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0"/>
    <w:next w:val="a0"/>
    <w:link w:val="60"/>
    <w:qFormat/>
    <w:rsid w:val="00574539"/>
    <w:pPr>
      <w:keepNext/>
      <w:widowControl w:val="0"/>
      <w:numPr>
        <w:ilvl w:val="5"/>
        <w:numId w:val="2"/>
      </w:numPr>
      <w:spacing w:after="0" w:line="240" w:lineRule="auto"/>
      <w:jc w:val="center"/>
      <w:outlineLvl w:val="5"/>
    </w:pPr>
    <w:rPr>
      <w:rFonts w:ascii="Times New Roman" w:eastAsia="Times New Roman" w:hAnsi="Times New Roman" w:cs="Times New Roman"/>
      <w:b/>
      <w:bCs/>
      <w:color w:val="000000"/>
      <w:sz w:val="28"/>
      <w:szCs w:val="28"/>
    </w:rPr>
  </w:style>
  <w:style w:type="paragraph" w:styleId="7">
    <w:name w:val="heading 7"/>
    <w:basedOn w:val="a0"/>
    <w:next w:val="a0"/>
    <w:link w:val="70"/>
    <w:qFormat/>
    <w:rsid w:val="00574539"/>
    <w:pPr>
      <w:keepNext/>
      <w:widowControl w:val="0"/>
      <w:numPr>
        <w:ilvl w:val="6"/>
        <w:numId w:val="2"/>
      </w:numPr>
      <w:spacing w:after="0" w:line="240" w:lineRule="auto"/>
      <w:jc w:val="center"/>
      <w:outlineLvl w:val="6"/>
    </w:pPr>
    <w:rPr>
      <w:rFonts w:ascii="Times New Roman" w:eastAsia="Times New Roman" w:hAnsi="Times New Roman" w:cs="Times New Roman"/>
      <w:b/>
      <w:bCs/>
      <w:color w:val="000000"/>
      <w:sz w:val="24"/>
      <w:szCs w:val="24"/>
    </w:rPr>
  </w:style>
  <w:style w:type="paragraph" w:styleId="8">
    <w:name w:val="heading 8"/>
    <w:basedOn w:val="a0"/>
    <w:next w:val="a0"/>
    <w:link w:val="80"/>
    <w:qFormat/>
    <w:rsid w:val="00574539"/>
    <w:pPr>
      <w:keepNext/>
      <w:widowControl w:val="0"/>
      <w:numPr>
        <w:ilvl w:val="7"/>
        <w:numId w:val="2"/>
      </w:numPr>
      <w:tabs>
        <w:tab w:val="num" w:pos="360"/>
      </w:tabs>
      <w:spacing w:after="0" w:line="240" w:lineRule="auto"/>
      <w:jc w:val="right"/>
      <w:outlineLvl w:val="7"/>
    </w:pPr>
    <w:rPr>
      <w:rFonts w:ascii="Times New Roman" w:eastAsia="Times New Roman" w:hAnsi="Times New Roman" w:cs="Times New Roman"/>
      <w:sz w:val="28"/>
      <w:szCs w:val="28"/>
    </w:rPr>
  </w:style>
  <w:style w:type="paragraph" w:styleId="9">
    <w:name w:val="heading 9"/>
    <w:basedOn w:val="a0"/>
    <w:next w:val="a0"/>
    <w:link w:val="90"/>
    <w:qFormat/>
    <w:rsid w:val="00574539"/>
    <w:pPr>
      <w:keepNext/>
      <w:widowControl w:val="0"/>
      <w:numPr>
        <w:ilvl w:val="8"/>
        <w:numId w:val="2"/>
      </w:numPr>
      <w:tabs>
        <w:tab w:val="num" w:pos="360"/>
      </w:tabs>
      <w:spacing w:after="0" w:line="240" w:lineRule="auto"/>
      <w:jc w:val="right"/>
      <w:outlineLvl w:val="8"/>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574539"/>
    <w:rPr>
      <w:rFonts w:ascii="Times New Roman" w:eastAsia="Times New Roman" w:hAnsi="Times New Roman" w:cs="Times New Roman"/>
      <w:sz w:val="28"/>
      <w:szCs w:val="28"/>
    </w:rPr>
  </w:style>
  <w:style w:type="character" w:customStyle="1" w:styleId="20">
    <w:name w:val="Заголовок 2 Знак"/>
    <w:basedOn w:val="a1"/>
    <w:link w:val="2"/>
    <w:rsid w:val="00574539"/>
    <w:rPr>
      <w:rFonts w:ascii="Times New Roman" w:eastAsia="Times New Roman" w:hAnsi="Times New Roman" w:cs="Times New Roman"/>
      <w:b/>
      <w:bCs/>
      <w:sz w:val="28"/>
      <w:szCs w:val="28"/>
    </w:rPr>
  </w:style>
  <w:style w:type="character" w:customStyle="1" w:styleId="30">
    <w:name w:val="Заголовок 3 Знак"/>
    <w:basedOn w:val="a1"/>
    <w:link w:val="3"/>
    <w:rsid w:val="00574539"/>
    <w:rPr>
      <w:rFonts w:ascii="Arial" w:eastAsia="Times New Roman" w:hAnsi="Arial" w:cs="Arial"/>
      <w:b/>
      <w:bCs/>
      <w:sz w:val="20"/>
      <w:szCs w:val="20"/>
    </w:rPr>
  </w:style>
  <w:style w:type="character" w:customStyle="1" w:styleId="40">
    <w:name w:val="Заголовок 4 Знак"/>
    <w:basedOn w:val="a1"/>
    <w:link w:val="4"/>
    <w:rsid w:val="00574539"/>
    <w:rPr>
      <w:rFonts w:ascii="Times New Roman" w:eastAsia="Times New Roman" w:hAnsi="Times New Roman" w:cs="Times New Roman"/>
      <w:b/>
      <w:bCs/>
      <w:sz w:val="28"/>
      <w:szCs w:val="28"/>
    </w:rPr>
  </w:style>
  <w:style w:type="character" w:customStyle="1" w:styleId="50">
    <w:name w:val="Заголовок 5 Знак"/>
    <w:basedOn w:val="a1"/>
    <w:link w:val="5"/>
    <w:rsid w:val="00574539"/>
    <w:rPr>
      <w:rFonts w:ascii="Times New Roman" w:eastAsia="Times New Roman" w:hAnsi="Times New Roman" w:cs="Times New Roman"/>
      <w:b/>
      <w:bCs/>
      <w:sz w:val="28"/>
      <w:szCs w:val="28"/>
    </w:rPr>
  </w:style>
  <w:style w:type="character" w:customStyle="1" w:styleId="60">
    <w:name w:val="Заголовок 6 Знак"/>
    <w:basedOn w:val="a1"/>
    <w:link w:val="6"/>
    <w:rsid w:val="00574539"/>
    <w:rPr>
      <w:rFonts w:ascii="Times New Roman" w:eastAsia="Times New Roman" w:hAnsi="Times New Roman" w:cs="Times New Roman"/>
      <w:b/>
      <w:bCs/>
      <w:color w:val="000000"/>
      <w:sz w:val="28"/>
      <w:szCs w:val="28"/>
    </w:rPr>
  </w:style>
  <w:style w:type="character" w:customStyle="1" w:styleId="70">
    <w:name w:val="Заголовок 7 Знак"/>
    <w:basedOn w:val="a1"/>
    <w:link w:val="7"/>
    <w:rsid w:val="00574539"/>
    <w:rPr>
      <w:rFonts w:ascii="Times New Roman" w:eastAsia="Times New Roman" w:hAnsi="Times New Roman" w:cs="Times New Roman"/>
      <w:b/>
      <w:bCs/>
      <w:color w:val="000000"/>
      <w:sz w:val="24"/>
      <w:szCs w:val="24"/>
    </w:rPr>
  </w:style>
  <w:style w:type="character" w:customStyle="1" w:styleId="80">
    <w:name w:val="Заголовок 8 Знак"/>
    <w:basedOn w:val="a1"/>
    <w:link w:val="8"/>
    <w:rsid w:val="00574539"/>
    <w:rPr>
      <w:rFonts w:ascii="Times New Roman" w:eastAsia="Times New Roman" w:hAnsi="Times New Roman" w:cs="Times New Roman"/>
      <w:sz w:val="28"/>
      <w:szCs w:val="28"/>
    </w:rPr>
  </w:style>
  <w:style w:type="character" w:customStyle="1" w:styleId="90">
    <w:name w:val="Заголовок 9 Знак"/>
    <w:basedOn w:val="a1"/>
    <w:link w:val="9"/>
    <w:rsid w:val="00574539"/>
    <w:rPr>
      <w:rFonts w:ascii="Times New Roman" w:eastAsia="Times New Roman" w:hAnsi="Times New Roman" w:cs="Times New Roman"/>
      <w:sz w:val="28"/>
      <w:szCs w:val="28"/>
    </w:rPr>
  </w:style>
  <w:style w:type="paragraph" w:customStyle="1" w:styleId="ConsNormal">
    <w:name w:val="ConsNormal"/>
    <w:rsid w:val="005745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0"/>
    <w:link w:val="a5"/>
    <w:rsid w:val="00574539"/>
    <w:pPr>
      <w:widowControl w:val="0"/>
      <w:spacing w:after="0" w:line="240" w:lineRule="auto"/>
      <w:ind w:firstLine="709"/>
      <w:jc w:val="center"/>
    </w:pPr>
    <w:rPr>
      <w:rFonts w:ascii="Times New Roman" w:eastAsia="Times New Roman" w:hAnsi="Times New Roman" w:cs="Times New Roman"/>
      <w:b/>
      <w:bCs/>
      <w:sz w:val="28"/>
      <w:szCs w:val="28"/>
    </w:rPr>
  </w:style>
  <w:style w:type="character" w:customStyle="1" w:styleId="a5">
    <w:name w:val="Основной текст с отступом Знак"/>
    <w:basedOn w:val="a1"/>
    <w:link w:val="a4"/>
    <w:rsid w:val="00574539"/>
    <w:rPr>
      <w:rFonts w:ascii="Times New Roman" w:eastAsia="Times New Roman" w:hAnsi="Times New Roman" w:cs="Times New Roman"/>
      <w:b/>
      <w:bCs/>
      <w:sz w:val="28"/>
      <w:szCs w:val="28"/>
    </w:rPr>
  </w:style>
  <w:style w:type="paragraph" w:styleId="a6">
    <w:name w:val="Normal (Web)"/>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
    <w:name w:val="Preformat"/>
    <w:rsid w:val="005745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0"/>
    <w:link w:val="a8"/>
    <w:rsid w:val="00574539"/>
    <w:pPr>
      <w:spacing w:after="0" w:line="240" w:lineRule="auto"/>
      <w:ind w:left="300"/>
      <w:jc w:val="center"/>
    </w:pPr>
    <w:rPr>
      <w:rFonts w:ascii="Arial" w:eastAsia="Times New Roman" w:hAnsi="Arial" w:cs="Arial"/>
      <w:b/>
      <w:bCs/>
      <w:color w:val="3560A7"/>
      <w:sz w:val="21"/>
      <w:szCs w:val="21"/>
    </w:rPr>
  </w:style>
  <w:style w:type="character" w:customStyle="1" w:styleId="a8">
    <w:name w:val="Верхний колонтитул Знак"/>
    <w:basedOn w:val="a1"/>
    <w:link w:val="a7"/>
    <w:rsid w:val="00574539"/>
    <w:rPr>
      <w:rFonts w:ascii="Arial" w:eastAsia="Times New Roman" w:hAnsi="Arial" w:cs="Arial"/>
      <w:b/>
      <w:bCs/>
      <w:color w:val="3560A7"/>
      <w:sz w:val="21"/>
      <w:szCs w:val="21"/>
    </w:rPr>
  </w:style>
  <w:style w:type="paragraph" w:styleId="a9">
    <w:name w:val="footer"/>
    <w:basedOn w:val="a0"/>
    <w:link w:val="aa"/>
    <w:rsid w:val="00574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574539"/>
    <w:rPr>
      <w:rFonts w:ascii="Times New Roman" w:eastAsia="Times New Roman" w:hAnsi="Times New Roman" w:cs="Times New Roman"/>
      <w:sz w:val="24"/>
      <w:szCs w:val="24"/>
    </w:rPr>
  </w:style>
  <w:style w:type="character" w:customStyle="1" w:styleId="spelle">
    <w:name w:val="spelle"/>
    <w:basedOn w:val="a1"/>
    <w:rsid w:val="00574539"/>
  </w:style>
  <w:style w:type="character" w:customStyle="1" w:styleId="grame">
    <w:name w:val="grame"/>
    <w:basedOn w:val="a1"/>
    <w:rsid w:val="00574539"/>
  </w:style>
  <w:style w:type="paragraph" w:customStyle="1" w:styleId="Heading">
    <w:name w:val="Heading"/>
    <w:rsid w:val="00574539"/>
    <w:pPr>
      <w:widowControl w:val="0"/>
      <w:autoSpaceDE w:val="0"/>
      <w:autoSpaceDN w:val="0"/>
      <w:adjustRightInd w:val="0"/>
      <w:spacing w:after="0" w:line="240" w:lineRule="auto"/>
    </w:pPr>
    <w:rPr>
      <w:rFonts w:ascii="Arial" w:eastAsia="Times New Roman" w:hAnsi="Arial" w:cs="Arial"/>
      <w:b/>
      <w:bCs/>
    </w:rPr>
  </w:style>
  <w:style w:type="paragraph" w:styleId="ab">
    <w:name w:val="Plain Text"/>
    <w:basedOn w:val="a0"/>
    <w:link w:val="ac"/>
    <w:rsid w:val="00574539"/>
    <w:pPr>
      <w:spacing w:after="0" w:line="240" w:lineRule="auto"/>
    </w:pPr>
    <w:rPr>
      <w:rFonts w:ascii="Courier New" w:eastAsia="Times New Roman" w:hAnsi="Courier New" w:cs="Courier New"/>
      <w:sz w:val="20"/>
      <w:szCs w:val="20"/>
    </w:rPr>
  </w:style>
  <w:style w:type="character" w:customStyle="1" w:styleId="ac">
    <w:name w:val="Текст Знак"/>
    <w:basedOn w:val="a1"/>
    <w:link w:val="ab"/>
    <w:rsid w:val="00574539"/>
    <w:rPr>
      <w:rFonts w:ascii="Courier New" w:eastAsia="Times New Roman" w:hAnsi="Courier New" w:cs="Courier New"/>
      <w:sz w:val="20"/>
      <w:szCs w:val="20"/>
    </w:rPr>
  </w:style>
  <w:style w:type="paragraph" w:customStyle="1" w:styleId="ConsNonformat">
    <w:name w:val="ConsNonformat"/>
    <w:rsid w:val="005745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text">
    <w:name w:val="text"/>
    <w:basedOn w:val="Default"/>
    <w:next w:val="Default"/>
    <w:rsid w:val="00574539"/>
    <w:pPr>
      <w:spacing w:before="28" w:after="28"/>
    </w:pPr>
    <w:rPr>
      <w:color w:val="auto"/>
    </w:rPr>
  </w:style>
  <w:style w:type="paragraph" w:customStyle="1" w:styleId="Default">
    <w:name w:val="Default"/>
    <w:rsid w:val="00574539"/>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0"/>
    <w:link w:val="HTML0"/>
    <w:rsid w:val="0057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574539"/>
    <w:rPr>
      <w:rFonts w:ascii="Courier New" w:eastAsia="Times New Roman" w:hAnsi="Courier New" w:cs="Courier New"/>
      <w:color w:val="000000"/>
      <w:sz w:val="20"/>
      <w:szCs w:val="20"/>
    </w:rPr>
  </w:style>
  <w:style w:type="paragraph" w:customStyle="1" w:styleId="FR2">
    <w:name w:val="FR2"/>
    <w:rsid w:val="00574539"/>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rPr>
  </w:style>
  <w:style w:type="paragraph" w:styleId="21">
    <w:name w:val="Body Text 2"/>
    <w:basedOn w:val="a0"/>
    <w:link w:val="22"/>
    <w:rsid w:val="00574539"/>
    <w:pPr>
      <w:spacing w:before="120" w:after="0" w:line="240" w:lineRule="auto"/>
      <w:ind w:firstLine="851"/>
      <w:jc w:val="both"/>
    </w:pPr>
    <w:rPr>
      <w:rFonts w:ascii="Arial" w:eastAsia="Times New Roman" w:hAnsi="Arial" w:cs="Arial"/>
      <w:sz w:val="20"/>
      <w:szCs w:val="20"/>
    </w:rPr>
  </w:style>
  <w:style w:type="character" w:customStyle="1" w:styleId="22">
    <w:name w:val="Основной текст 2 Знак"/>
    <w:basedOn w:val="a1"/>
    <w:link w:val="21"/>
    <w:rsid w:val="00574539"/>
    <w:rPr>
      <w:rFonts w:ascii="Arial" w:eastAsia="Times New Roman" w:hAnsi="Arial" w:cs="Arial"/>
      <w:sz w:val="20"/>
      <w:szCs w:val="20"/>
    </w:rPr>
  </w:style>
  <w:style w:type="paragraph" w:customStyle="1" w:styleId="ad">
    <w:name w:val="Таблица"/>
    <w:rsid w:val="00574539"/>
    <w:pPr>
      <w:spacing w:before="120" w:after="0" w:line="204" w:lineRule="auto"/>
    </w:pPr>
    <w:rPr>
      <w:rFonts w:ascii="Arial" w:eastAsia="Times New Roman" w:hAnsi="Arial" w:cs="Arial"/>
      <w:sz w:val="20"/>
      <w:szCs w:val="20"/>
    </w:rPr>
  </w:style>
  <w:style w:type="paragraph" w:customStyle="1" w:styleId="ae">
    <w:name w:val="Цифры таблицы"/>
    <w:rsid w:val="00574539"/>
    <w:pPr>
      <w:spacing w:after="0" w:line="240" w:lineRule="auto"/>
      <w:jc w:val="right"/>
    </w:pPr>
    <w:rPr>
      <w:rFonts w:ascii="Arial" w:eastAsia="Times New Roman" w:hAnsi="Arial" w:cs="Arial"/>
      <w:sz w:val="24"/>
      <w:szCs w:val="24"/>
    </w:rPr>
  </w:style>
  <w:style w:type="paragraph" w:customStyle="1" w:styleId="af">
    <w:name w:val="Таблотст"/>
    <w:basedOn w:val="ad"/>
    <w:rsid w:val="00574539"/>
    <w:pPr>
      <w:ind w:left="85"/>
    </w:pPr>
  </w:style>
  <w:style w:type="paragraph" w:customStyle="1" w:styleId="af0">
    <w:name w:val="Единицы"/>
    <w:basedOn w:val="a0"/>
    <w:rsid w:val="00574539"/>
    <w:pPr>
      <w:keepNext/>
      <w:spacing w:before="20" w:after="20" w:line="240" w:lineRule="auto"/>
      <w:jc w:val="right"/>
    </w:pPr>
    <w:rPr>
      <w:rFonts w:ascii="Arial" w:eastAsia="Times New Roman" w:hAnsi="Arial" w:cs="Arial"/>
    </w:rPr>
  </w:style>
  <w:style w:type="paragraph" w:styleId="af1">
    <w:name w:val="Message Header"/>
    <w:basedOn w:val="a0"/>
    <w:link w:val="af2"/>
    <w:rsid w:val="00574539"/>
    <w:pPr>
      <w:spacing w:after="0" w:line="240" w:lineRule="auto"/>
      <w:jc w:val="center"/>
    </w:pPr>
    <w:rPr>
      <w:rFonts w:ascii="Arial" w:eastAsia="Times New Roman" w:hAnsi="Arial" w:cs="Arial"/>
      <w:i/>
      <w:iCs/>
      <w:sz w:val="20"/>
      <w:szCs w:val="20"/>
    </w:rPr>
  </w:style>
  <w:style w:type="character" w:customStyle="1" w:styleId="af2">
    <w:name w:val="Шапка Знак"/>
    <w:basedOn w:val="a1"/>
    <w:link w:val="af1"/>
    <w:rsid w:val="00574539"/>
    <w:rPr>
      <w:rFonts w:ascii="Arial" w:eastAsia="Times New Roman" w:hAnsi="Arial" w:cs="Arial"/>
      <w:i/>
      <w:iCs/>
      <w:sz w:val="20"/>
      <w:szCs w:val="20"/>
    </w:rPr>
  </w:style>
  <w:style w:type="character" w:styleId="af3">
    <w:name w:val="Strong"/>
    <w:qFormat/>
    <w:rsid w:val="00574539"/>
    <w:rPr>
      <w:b/>
      <w:bCs/>
    </w:rPr>
  </w:style>
  <w:style w:type="paragraph" w:customStyle="1" w:styleId="ConsPlusNormal">
    <w:name w:val="ConsPlusNormal"/>
    <w:rsid w:val="005745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74539"/>
    <w:pPr>
      <w:widowControl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74539"/>
    <w:rPr>
      <w:rFonts w:ascii="Times New Roman" w:eastAsia="Times New Roman" w:hAnsi="Times New Roman" w:cs="Times New Roman"/>
      <w:color w:val="000000"/>
      <w:sz w:val="28"/>
      <w:szCs w:val="28"/>
    </w:rPr>
  </w:style>
  <w:style w:type="paragraph" w:styleId="31">
    <w:name w:val="Body Text Indent 3"/>
    <w:basedOn w:val="a0"/>
    <w:link w:val="32"/>
    <w:rsid w:val="00574539"/>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574539"/>
    <w:rPr>
      <w:rFonts w:ascii="Times New Roman" w:eastAsia="Times New Roman" w:hAnsi="Times New Roman" w:cs="Times New Roman"/>
      <w:sz w:val="28"/>
      <w:szCs w:val="28"/>
    </w:rPr>
  </w:style>
  <w:style w:type="paragraph" w:customStyle="1" w:styleId="txt">
    <w:name w:val="txt"/>
    <w:basedOn w:val="a0"/>
    <w:rsid w:val="00574539"/>
    <w:pPr>
      <w:spacing w:before="100" w:beforeAutospacing="1" w:after="100" w:afterAutospacing="1" w:line="240" w:lineRule="auto"/>
    </w:pPr>
    <w:rPr>
      <w:rFonts w:ascii="Verdana" w:eastAsia="Times New Roman" w:hAnsi="Verdana" w:cs="Verdana"/>
      <w:color w:val="000000"/>
      <w:sz w:val="17"/>
      <w:szCs w:val="17"/>
    </w:rPr>
  </w:style>
  <w:style w:type="paragraph" w:styleId="af4">
    <w:name w:val="Body Text"/>
    <w:basedOn w:val="a0"/>
    <w:link w:val="af5"/>
    <w:rsid w:val="00574539"/>
    <w:pPr>
      <w:spacing w:after="0" w:line="240" w:lineRule="auto"/>
      <w:jc w:val="both"/>
    </w:pPr>
    <w:rPr>
      <w:rFonts w:ascii="Times New Roman" w:eastAsia="Times New Roman" w:hAnsi="Times New Roman" w:cs="Times New Roman"/>
      <w:color w:val="000000"/>
      <w:spacing w:val="-4"/>
    </w:rPr>
  </w:style>
  <w:style w:type="character" w:customStyle="1" w:styleId="af5">
    <w:name w:val="Основной текст Знак"/>
    <w:basedOn w:val="a1"/>
    <w:link w:val="af4"/>
    <w:rsid w:val="00574539"/>
    <w:rPr>
      <w:rFonts w:ascii="Times New Roman" w:eastAsia="Times New Roman" w:hAnsi="Times New Roman" w:cs="Times New Roman"/>
      <w:color w:val="000000"/>
      <w:spacing w:val="-4"/>
    </w:rPr>
  </w:style>
  <w:style w:type="paragraph" w:styleId="af6">
    <w:name w:val="footnote text"/>
    <w:basedOn w:val="a0"/>
    <w:link w:val="af7"/>
    <w:semiHidden/>
    <w:rsid w:val="00574539"/>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semiHidden/>
    <w:rsid w:val="00574539"/>
    <w:rPr>
      <w:rFonts w:ascii="Times New Roman" w:eastAsia="Times New Roman" w:hAnsi="Times New Roman" w:cs="Times New Roman"/>
      <w:sz w:val="20"/>
      <w:szCs w:val="20"/>
    </w:rPr>
  </w:style>
  <w:style w:type="paragraph" w:styleId="33">
    <w:name w:val="Body Text 3"/>
    <w:basedOn w:val="a0"/>
    <w:link w:val="34"/>
    <w:rsid w:val="00574539"/>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34">
    <w:name w:val="Основной текст 3 Знак"/>
    <w:basedOn w:val="a1"/>
    <w:link w:val="33"/>
    <w:rsid w:val="00574539"/>
    <w:rPr>
      <w:rFonts w:ascii="Times New Roman" w:eastAsia="Times New Roman" w:hAnsi="Times New Roman" w:cs="Times New Roman"/>
      <w:b/>
      <w:bCs/>
      <w:sz w:val="24"/>
      <w:szCs w:val="24"/>
    </w:rPr>
  </w:style>
  <w:style w:type="paragraph" w:styleId="af8">
    <w:name w:val="Block Text"/>
    <w:basedOn w:val="a0"/>
    <w:rsid w:val="00574539"/>
    <w:pPr>
      <w:spacing w:after="0" w:line="240" w:lineRule="auto"/>
      <w:ind w:left="57" w:right="57"/>
      <w:jc w:val="both"/>
    </w:pPr>
    <w:rPr>
      <w:rFonts w:ascii="Times New Roman" w:eastAsia="Times New Roman" w:hAnsi="Times New Roman" w:cs="Times New Roman"/>
      <w:color w:val="000000"/>
      <w:spacing w:val="-2"/>
    </w:rPr>
  </w:style>
  <w:style w:type="character" w:styleId="af9">
    <w:name w:val="footnote reference"/>
    <w:semiHidden/>
    <w:rsid w:val="00574539"/>
    <w:rPr>
      <w:vertAlign w:val="superscript"/>
    </w:rPr>
  </w:style>
  <w:style w:type="character" w:styleId="afa">
    <w:name w:val="page number"/>
    <w:basedOn w:val="a1"/>
    <w:rsid w:val="00574539"/>
  </w:style>
  <w:style w:type="character" w:styleId="afb">
    <w:name w:val="Hyperlink"/>
    <w:rsid w:val="00574539"/>
    <w:rPr>
      <w:color w:val="000000"/>
      <w:u w:val="none"/>
      <w:effect w:val="none"/>
    </w:rPr>
  </w:style>
  <w:style w:type="character" w:styleId="afc">
    <w:name w:val="FollowedHyperlink"/>
    <w:rsid w:val="00574539"/>
    <w:rPr>
      <w:color w:val="800080"/>
      <w:u w:val="single"/>
    </w:rPr>
  </w:style>
  <w:style w:type="paragraph" w:customStyle="1" w:styleId="210">
    <w:name w:val="Основной текст с отступом 21"/>
    <w:basedOn w:val="a0"/>
    <w:rsid w:val="00574539"/>
    <w:pPr>
      <w:widowControl w:val="0"/>
      <w:suppressAutoHyphens/>
      <w:spacing w:after="0" w:line="240" w:lineRule="auto"/>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574539"/>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styleId="12">
    <w:name w:val="toc 1"/>
    <w:basedOn w:val="a0"/>
    <w:next w:val="a0"/>
    <w:autoRedefine/>
    <w:rsid w:val="00574539"/>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Cs/>
      <w:noProof/>
      <w:sz w:val="28"/>
      <w:szCs w:val="28"/>
      <w:lang w:val="en-US"/>
    </w:rPr>
  </w:style>
  <w:style w:type="paragraph" w:styleId="25">
    <w:name w:val="toc 2"/>
    <w:basedOn w:val="a0"/>
    <w:next w:val="a0"/>
    <w:autoRedefine/>
    <w:rsid w:val="00574539"/>
    <w:pPr>
      <w:widowControl w:val="0"/>
      <w:tabs>
        <w:tab w:val="left" w:pos="800"/>
        <w:tab w:val="right" w:leader="dot" w:pos="9356"/>
      </w:tabs>
      <w:spacing w:after="0" w:line="240" w:lineRule="auto"/>
      <w:ind w:right="567"/>
      <w:jc w:val="both"/>
    </w:pPr>
    <w:rPr>
      <w:rFonts w:ascii="Times New Roman" w:eastAsia="Times New Roman" w:hAnsi="Times New Roman" w:cs="Times New Roman"/>
      <w:bCs/>
      <w:noProof/>
      <w:sz w:val="24"/>
      <w:szCs w:val="24"/>
    </w:rPr>
  </w:style>
  <w:style w:type="paragraph" w:styleId="35">
    <w:name w:val="toc 3"/>
    <w:basedOn w:val="a0"/>
    <w:next w:val="a0"/>
    <w:autoRedefine/>
    <w:rsid w:val="00574539"/>
    <w:pPr>
      <w:widowControl w:val="0"/>
      <w:tabs>
        <w:tab w:val="left" w:pos="1200"/>
        <w:tab w:val="right" w:leader="dot" w:pos="9356"/>
      </w:tabs>
      <w:spacing w:after="0" w:line="240" w:lineRule="auto"/>
      <w:ind w:right="567"/>
      <w:jc w:val="both"/>
    </w:pPr>
    <w:rPr>
      <w:rFonts w:ascii="Times New Roman" w:eastAsia="Times New Roman" w:hAnsi="Times New Roman" w:cs="Times New Roman"/>
      <w:noProof/>
      <w:sz w:val="24"/>
      <w:szCs w:val="24"/>
    </w:rPr>
  </w:style>
  <w:style w:type="paragraph" w:styleId="41">
    <w:name w:val="toc 4"/>
    <w:basedOn w:val="a0"/>
    <w:next w:val="a0"/>
    <w:autoRedefine/>
    <w:rsid w:val="00574539"/>
    <w:pPr>
      <w:widowControl w:val="0"/>
      <w:spacing w:after="0" w:line="240" w:lineRule="auto"/>
      <w:ind w:left="600"/>
    </w:pPr>
    <w:rPr>
      <w:rFonts w:ascii="Times New Roman" w:eastAsia="Times New Roman" w:hAnsi="Times New Roman" w:cs="Times New Roman"/>
      <w:sz w:val="20"/>
      <w:szCs w:val="20"/>
    </w:rPr>
  </w:style>
  <w:style w:type="paragraph" w:styleId="51">
    <w:name w:val="toc 5"/>
    <w:basedOn w:val="a0"/>
    <w:next w:val="a0"/>
    <w:autoRedefine/>
    <w:rsid w:val="00574539"/>
    <w:pPr>
      <w:widowControl w:val="0"/>
      <w:spacing w:after="0" w:line="240" w:lineRule="auto"/>
      <w:ind w:left="800"/>
    </w:pPr>
    <w:rPr>
      <w:rFonts w:ascii="Times New Roman" w:eastAsia="Times New Roman" w:hAnsi="Times New Roman" w:cs="Times New Roman"/>
      <w:sz w:val="20"/>
      <w:szCs w:val="20"/>
    </w:rPr>
  </w:style>
  <w:style w:type="paragraph" w:styleId="61">
    <w:name w:val="toc 6"/>
    <w:basedOn w:val="a0"/>
    <w:next w:val="a0"/>
    <w:autoRedefine/>
    <w:rsid w:val="00574539"/>
    <w:pPr>
      <w:widowControl w:val="0"/>
      <w:spacing w:after="0" w:line="240" w:lineRule="auto"/>
      <w:ind w:left="1000"/>
    </w:pPr>
    <w:rPr>
      <w:rFonts w:ascii="Times New Roman" w:eastAsia="Times New Roman" w:hAnsi="Times New Roman" w:cs="Times New Roman"/>
      <w:sz w:val="20"/>
      <w:szCs w:val="20"/>
    </w:rPr>
  </w:style>
  <w:style w:type="paragraph" w:styleId="71">
    <w:name w:val="toc 7"/>
    <w:basedOn w:val="a0"/>
    <w:next w:val="a0"/>
    <w:autoRedefine/>
    <w:rsid w:val="00574539"/>
    <w:pPr>
      <w:widowControl w:val="0"/>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rsid w:val="00574539"/>
    <w:pPr>
      <w:widowControl w:val="0"/>
      <w:spacing w:after="0" w:line="240" w:lineRule="auto"/>
      <w:ind w:left="1400"/>
    </w:pPr>
    <w:rPr>
      <w:rFonts w:ascii="Times New Roman" w:eastAsia="Times New Roman" w:hAnsi="Times New Roman" w:cs="Times New Roman"/>
      <w:sz w:val="20"/>
      <w:szCs w:val="20"/>
    </w:rPr>
  </w:style>
  <w:style w:type="paragraph" w:styleId="91">
    <w:name w:val="toc 9"/>
    <w:basedOn w:val="a0"/>
    <w:next w:val="a0"/>
    <w:autoRedefine/>
    <w:rsid w:val="00574539"/>
    <w:pPr>
      <w:widowControl w:val="0"/>
      <w:spacing w:after="0" w:line="240" w:lineRule="auto"/>
      <w:ind w:left="1600"/>
    </w:pPr>
    <w:rPr>
      <w:rFonts w:ascii="Times New Roman" w:eastAsia="Times New Roman" w:hAnsi="Times New Roman" w:cs="Times New Roman"/>
      <w:sz w:val="20"/>
      <w:szCs w:val="20"/>
    </w:rPr>
  </w:style>
  <w:style w:type="character" w:styleId="afd">
    <w:name w:val="annotation reference"/>
    <w:semiHidden/>
    <w:rsid w:val="00574539"/>
    <w:rPr>
      <w:sz w:val="16"/>
      <w:szCs w:val="16"/>
    </w:rPr>
  </w:style>
  <w:style w:type="paragraph" w:styleId="afe">
    <w:name w:val="annotation text"/>
    <w:basedOn w:val="a0"/>
    <w:link w:val="aff"/>
    <w:semiHidden/>
    <w:rsid w:val="00574539"/>
    <w:pPr>
      <w:widowControl w:val="0"/>
      <w:spacing w:after="0" w:line="240" w:lineRule="auto"/>
    </w:pPr>
    <w:rPr>
      <w:rFonts w:ascii="Arial" w:eastAsia="Times New Roman" w:hAnsi="Arial" w:cs="Arial"/>
      <w:sz w:val="20"/>
      <w:szCs w:val="20"/>
    </w:rPr>
  </w:style>
  <w:style w:type="character" w:customStyle="1" w:styleId="aff">
    <w:name w:val="Текст примечания Знак"/>
    <w:basedOn w:val="a1"/>
    <w:link w:val="afe"/>
    <w:semiHidden/>
    <w:rsid w:val="00574539"/>
    <w:rPr>
      <w:rFonts w:ascii="Arial" w:eastAsia="Times New Roman" w:hAnsi="Arial" w:cs="Arial"/>
      <w:sz w:val="20"/>
      <w:szCs w:val="20"/>
    </w:rPr>
  </w:style>
  <w:style w:type="paragraph" w:styleId="aff0">
    <w:name w:val="annotation subject"/>
    <w:basedOn w:val="afe"/>
    <w:next w:val="afe"/>
    <w:link w:val="aff1"/>
    <w:semiHidden/>
    <w:rsid w:val="00574539"/>
    <w:rPr>
      <w:b/>
      <w:bCs/>
    </w:rPr>
  </w:style>
  <w:style w:type="character" w:customStyle="1" w:styleId="aff1">
    <w:name w:val="Тема примечания Знак"/>
    <w:basedOn w:val="aff"/>
    <w:link w:val="aff0"/>
    <w:semiHidden/>
    <w:rsid w:val="00574539"/>
    <w:rPr>
      <w:b/>
      <w:bCs/>
    </w:rPr>
  </w:style>
  <w:style w:type="paragraph" w:styleId="aff2">
    <w:name w:val="Balloon Text"/>
    <w:basedOn w:val="a0"/>
    <w:link w:val="aff3"/>
    <w:semiHidden/>
    <w:rsid w:val="00574539"/>
    <w:pPr>
      <w:widowControl w:val="0"/>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semiHidden/>
    <w:rsid w:val="00574539"/>
    <w:rPr>
      <w:rFonts w:ascii="Tahoma" w:eastAsia="Times New Roman" w:hAnsi="Tahoma" w:cs="Tahoma"/>
      <w:sz w:val="16"/>
      <w:szCs w:val="16"/>
    </w:rPr>
  </w:style>
  <w:style w:type="character" w:styleId="aff4">
    <w:name w:val="Emphasis"/>
    <w:qFormat/>
    <w:rsid w:val="00574539"/>
    <w:rPr>
      <w:i/>
      <w:iCs/>
    </w:rPr>
  </w:style>
  <w:style w:type="paragraph" w:customStyle="1" w:styleId="ConsPlusNonformat">
    <w:name w:val="ConsPlusNonformat"/>
    <w:rsid w:val="0057453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745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574539"/>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2">
    <w:name w:val="çàãîëîâîê 5"/>
    <w:basedOn w:val="a0"/>
    <w:next w:val="a0"/>
    <w:rsid w:val="00574539"/>
    <w:pPr>
      <w:keepNext/>
      <w:spacing w:after="0" w:line="240" w:lineRule="auto"/>
      <w:jc w:val="center"/>
    </w:pPr>
    <w:rPr>
      <w:rFonts w:ascii="Times New Roman" w:eastAsia="Times New Roman" w:hAnsi="Times New Roman" w:cs="Times New Roman"/>
      <w:sz w:val="24"/>
      <w:szCs w:val="20"/>
    </w:rPr>
  </w:style>
  <w:style w:type="paragraph" w:customStyle="1" w:styleId="textb">
    <w:name w:val="textb"/>
    <w:basedOn w:val="a0"/>
    <w:rsid w:val="00574539"/>
    <w:pPr>
      <w:spacing w:after="0" w:line="240" w:lineRule="auto"/>
    </w:pPr>
    <w:rPr>
      <w:rFonts w:ascii="Arial" w:eastAsia="Times New Roman" w:hAnsi="Arial" w:cs="Arial"/>
      <w:b/>
      <w:bCs/>
    </w:rPr>
  </w:style>
  <w:style w:type="paragraph" w:customStyle="1" w:styleId="western">
    <w:name w:val="western"/>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numbering" w:styleId="a">
    <w:name w:val="Outline List 3"/>
    <w:basedOn w:val="a3"/>
    <w:rsid w:val="00574539"/>
    <w:pPr>
      <w:numPr>
        <w:numId w:val="40"/>
      </w:numPr>
    </w:pPr>
  </w:style>
  <w:style w:type="numbering" w:styleId="111111">
    <w:name w:val="Outline List 2"/>
    <w:aliases w:val="2.3.2"/>
    <w:basedOn w:val="a3"/>
    <w:rsid w:val="00574539"/>
    <w:pPr>
      <w:numPr>
        <w:numId w:val="3"/>
      </w:numPr>
    </w:pPr>
  </w:style>
  <w:style w:type="numbering" w:styleId="1ai">
    <w:name w:val="Outline List 1"/>
    <w:basedOn w:val="a3"/>
    <w:rsid w:val="00574539"/>
    <w:pPr>
      <w:numPr>
        <w:numId w:val="4"/>
      </w:numPr>
    </w:pPr>
  </w:style>
  <w:style w:type="numbering" w:customStyle="1" w:styleId="2212211">
    <w:name w:val="2.2.1/2.2.1.1"/>
    <w:basedOn w:val="a3"/>
    <w:rsid w:val="00574539"/>
    <w:pPr>
      <w:numPr>
        <w:numId w:val="5"/>
      </w:numPr>
    </w:pPr>
  </w:style>
  <w:style w:type="numbering" w:customStyle="1" w:styleId="10">
    <w:name w:val="Текущий список1"/>
    <w:rsid w:val="00574539"/>
    <w:pPr>
      <w:numPr>
        <w:numId w:val="6"/>
      </w:numPr>
    </w:pPr>
  </w:style>
  <w:style w:type="paragraph" w:styleId="aff5">
    <w:name w:val="List Paragraph"/>
    <w:basedOn w:val="a0"/>
    <w:qFormat/>
    <w:rsid w:val="00574539"/>
    <w:pPr>
      <w:ind w:left="720"/>
      <w:contextualSpacing/>
    </w:pPr>
    <w:rPr>
      <w:rFonts w:ascii="Calibri" w:eastAsia="Calibri" w:hAnsi="Calibri" w:cs="Times New Roman"/>
      <w:lang w:eastAsia="en-US"/>
    </w:rPr>
  </w:style>
  <w:style w:type="table" w:styleId="aff6">
    <w:name w:val="Table Grid"/>
    <w:basedOn w:val="a2"/>
    <w:rsid w:val="00574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74539"/>
  </w:style>
  <w:style w:type="paragraph" w:styleId="aff8">
    <w:name w:val="Date"/>
    <w:basedOn w:val="a0"/>
    <w:next w:val="a0"/>
    <w:link w:val="aff9"/>
    <w:rsid w:val="00574539"/>
    <w:pPr>
      <w:widowControl w:val="0"/>
      <w:spacing w:after="0" w:line="240" w:lineRule="auto"/>
    </w:pPr>
    <w:rPr>
      <w:rFonts w:ascii="Arial" w:eastAsia="Times New Roman" w:hAnsi="Arial" w:cs="Arial"/>
      <w:sz w:val="20"/>
      <w:szCs w:val="20"/>
    </w:rPr>
  </w:style>
  <w:style w:type="character" w:customStyle="1" w:styleId="aff9">
    <w:name w:val="Дата Знак"/>
    <w:basedOn w:val="a1"/>
    <w:link w:val="aff8"/>
    <w:rsid w:val="00574539"/>
    <w:rPr>
      <w:rFonts w:ascii="Arial" w:eastAsia="Times New Roman" w:hAnsi="Arial" w:cs="Arial"/>
      <w:sz w:val="20"/>
      <w:szCs w:val="20"/>
    </w:rPr>
  </w:style>
  <w:style w:type="character" w:styleId="HTML1">
    <w:name w:val="HTML Acronym"/>
    <w:basedOn w:val="a1"/>
    <w:rsid w:val="00574539"/>
  </w:style>
  <w:style w:type="paragraph" w:styleId="affa">
    <w:name w:val="Document Map"/>
    <w:basedOn w:val="a0"/>
    <w:link w:val="affb"/>
    <w:rsid w:val="00574539"/>
    <w:pPr>
      <w:widowControl w:val="0"/>
      <w:spacing w:after="0" w:line="240" w:lineRule="auto"/>
    </w:pPr>
    <w:rPr>
      <w:rFonts w:ascii="Tahoma" w:eastAsia="Times New Roman" w:hAnsi="Tahoma" w:cs="Tahoma"/>
      <w:sz w:val="16"/>
      <w:szCs w:val="16"/>
    </w:rPr>
  </w:style>
  <w:style w:type="character" w:customStyle="1" w:styleId="affb">
    <w:name w:val="Схема документа Знак"/>
    <w:basedOn w:val="a1"/>
    <w:link w:val="affa"/>
    <w:rsid w:val="00574539"/>
    <w:rPr>
      <w:rFonts w:ascii="Tahoma" w:eastAsia="Times New Roman" w:hAnsi="Tahoma" w:cs="Tahoma"/>
      <w:sz w:val="16"/>
      <w:szCs w:val="16"/>
    </w:rPr>
  </w:style>
  <w:style w:type="paragraph" w:customStyle="1" w:styleId="affc">
    <w:name w:val="Знак"/>
    <w:basedOn w:val="a0"/>
    <w:rsid w:val="00574539"/>
    <w:pPr>
      <w:spacing w:after="0" w:line="240" w:lineRule="exact"/>
      <w:jc w:val="both"/>
    </w:pPr>
    <w:rPr>
      <w:rFonts w:ascii="Times New Roman" w:eastAsia="Times New Roman" w:hAnsi="Times New Roman" w:cs="Times New Roman"/>
      <w:sz w:val="24"/>
      <w:szCs w:val="24"/>
      <w:lang w:val="en-US" w:eastAsia="en-US"/>
    </w:rPr>
  </w:style>
  <w:style w:type="character" w:customStyle="1" w:styleId="f">
    <w:name w:val="f"/>
    <w:basedOn w:val="a1"/>
    <w:rsid w:val="00574539"/>
  </w:style>
  <w:style w:type="paragraph" w:styleId="26">
    <w:name w:val="List 2"/>
    <w:basedOn w:val="a0"/>
    <w:rsid w:val="00574539"/>
    <w:pPr>
      <w:spacing w:after="0" w:line="240" w:lineRule="auto"/>
      <w:ind w:left="566" w:hanging="283"/>
    </w:pPr>
    <w:rPr>
      <w:rFonts w:ascii="Times New Roman" w:eastAsia="Times New Roman" w:hAnsi="Times New Roman" w:cs="Times New Roman"/>
      <w:sz w:val="20"/>
      <w:szCs w:val="20"/>
    </w:rPr>
  </w:style>
  <w:style w:type="paragraph" w:styleId="36">
    <w:name w:val="List 3"/>
    <w:basedOn w:val="a0"/>
    <w:rsid w:val="00574539"/>
    <w:pPr>
      <w:spacing w:after="0" w:line="240" w:lineRule="auto"/>
      <w:ind w:left="849" w:hanging="283"/>
    </w:pPr>
    <w:rPr>
      <w:rFonts w:ascii="Times New Roman" w:eastAsia="Times New Roman" w:hAnsi="Times New Roman" w:cs="Times New Roman"/>
      <w:sz w:val="20"/>
      <w:szCs w:val="20"/>
    </w:rPr>
  </w:style>
  <w:style w:type="paragraph" w:customStyle="1" w:styleId="affd">
    <w:name w:val="Знак"/>
    <w:basedOn w:val="a0"/>
    <w:rsid w:val="00574539"/>
    <w:pPr>
      <w:spacing w:after="0" w:line="240" w:lineRule="exact"/>
      <w:jc w:val="both"/>
    </w:pPr>
    <w:rPr>
      <w:rFonts w:ascii="Times New Roman" w:eastAsia="Times New Roman" w:hAnsi="Times New Roman" w:cs="Times New Roman"/>
      <w:sz w:val="24"/>
      <w:szCs w:val="24"/>
      <w:lang w:val="en-US" w:eastAsia="en-US"/>
    </w:rPr>
  </w:style>
  <w:style w:type="paragraph" w:customStyle="1" w:styleId="13">
    <w:name w:val="Обычный1"/>
    <w:link w:val="Normal"/>
    <w:rsid w:val="00574539"/>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S1">
    <w:name w:val="S_Маркированный Знак1"/>
    <w:link w:val="S"/>
    <w:locked/>
    <w:rsid w:val="00574539"/>
    <w:rPr>
      <w:szCs w:val="24"/>
    </w:rPr>
  </w:style>
  <w:style w:type="paragraph" w:customStyle="1" w:styleId="S">
    <w:name w:val="S_Маркированный"/>
    <w:basedOn w:val="affe"/>
    <w:link w:val="S1"/>
    <w:autoRedefine/>
    <w:rsid w:val="00574539"/>
    <w:pPr>
      <w:tabs>
        <w:tab w:val="left" w:pos="992"/>
      </w:tabs>
      <w:spacing w:line="360" w:lineRule="auto"/>
      <w:ind w:left="0" w:firstLine="709"/>
      <w:jc w:val="both"/>
    </w:pPr>
    <w:rPr>
      <w:rFonts w:asciiTheme="minorHAnsi" w:eastAsiaTheme="minorEastAsia" w:hAnsiTheme="minorHAnsi" w:cstheme="minorBidi"/>
      <w:sz w:val="22"/>
    </w:rPr>
  </w:style>
  <w:style w:type="paragraph" w:styleId="affe">
    <w:name w:val="List Bullet"/>
    <w:basedOn w:val="a0"/>
    <w:rsid w:val="00574539"/>
    <w:pPr>
      <w:spacing w:after="0" w:line="240" w:lineRule="auto"/>
      <w:ind w:left="1069" w:hanging="360"/>
    </w:pPr>
    <w:rPr>
      <w:rFonts w:ascii="Times New Roman" w:eastAsia="Times New Roman" w:hAnsi="Times New Roman" w:cs="Times New Roman"/>
      <w:sz w:val="24"/>
      <w:szCs w:val="24"/>
    </w:rPr>
  </w:style>
  <w:style w:type="paragraph" w:customStyle="1" w:styleId="S0">
    <w:name w:val="S_Обычный"/>
    <w:basedOn w:val="a0"/>
    <w:link w:val="S2"/>
    <w:rsid w:val="00574539"/>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0"/>
    <w:rsid w:val="00574539"/>
    <w:rPr>
      <w:rFonts w:ascii="Times New Roman" w:eastAsia="Times New Roman" w:hAnsi="Times New Roman" w:cs="Times New Roman"/>
      <w:sz w:val="24"/>
      <w:szCs w:val="24"/>
    </w:rPr>
  </w:style>
  <w:style w:type="paragraph" w:customStyle="1" w:styleId="S3">
    <w:name w:val="S_Таблица"/>
    <w:basedOn w:val="a0"/>
    <w:link w:val="S4"/>
    <w:autoRedefine/>
    <w:rsid w:val="00574539"/>
    <w:pPr>
      <w:widowControl w:val="0"/>
      <w:tabs>
        <w:tab w:val="num" w:pos="1440"/>
      </w:tabs>
      <w:spacing w:after="0" w:line="240" w:lineRule="auto"/>
      <w:jc w:val="right"/>
    </w:pPr>
    <w:rPr>
      <w:rFonts w:ascii="Times New Roman" w:eastAsia="Times New Roman" w:hAnsi="Times New Roman" w:cs="Times New Roman"/>
      <w:color w:val="FF0000"/>
      <w:sz w:val="28"/>
      <w:szCs w:val="28"/>
      <w:lang w:eastAsia="en-US"/>
    </w:rPr>
  </w:style>
  <w:style w:type="character" w:customStyle="1" w:styleId="S5">
    <w:name w:val="S_Обычный в таблице Знак"/>
    <w:link w:val="S6"/>
    <w:locked/>
    <w:rsid w:val="00574539"/>
    <w:rPr>
      <w:szCs w:val="24"/>
      <w:lang w:eastAsia="en-US"/>
    </w:rPr>
  </w:style>
  <w:style w:type="paragraph" w:customStyle="1" w:styleId="S6">
    <w:name w:val="S_Обычный в таблице"/>
    <w:basedOn w:val="a0"/>
    <w:link w:val="S5"/>
    <w:rsid w:val="00574539"/>
    <w:pPr>
      <w:spacing w:after="0" w:line="240" w:lineRule="auto"/>
      <w:jc w:val="center"/>
    </w:pPr>
    <w:rPr>
      <w:szCs w:val="24"/>
      <w:lang w:eastAsia="en-US"/>
    </w:rPr>
  </w:style>
  <w:style w:type="character" w:customStyle="1" w:styleId="S4">
    <w:name w:val="S_Таблица Знак"/>
    <w:link w:val="S3"/>
    <w:locked/>
    <w:rsid w:val="00574539"/>
    <w:rPr>
      <w:rFonts w:ascii="Times New Roman" w:eastAsia="Times New Roman" w:hAnsi="Times New Roman" w:cs="Times New Roman"/>
      <w:color w:val="FF0000"/>
      <w:sz w:val="28"/>
      <w:szCs w:val="28"/>
      <w:lang w:eastAsia="en-US"/>
    </w:rPr>
  </w:style>
  <w:style w:type="paragraph" w:customStyle="1" w:styleId="afff">
    <w:name w:val="Примечание"/>
    <w:basedOn w:val="a0"/>
    <w:qFormat/>
    <w:rsid w:val="00574539"/>
    <w:pPr>
      <w:spacing w:after="0" w:line="240" w:lineRule="auto"/>
      <w:ind w:firstLine="567"/>
      <w:jc w:val="both"/>
    </w:pPr>
    <w:rPr>
      <w:rFonts w:ascii="Times New Roman" w:eastAsia="Calibri" w:hAnsi="Times New Roman" w:cs="Times New Roman"/>
      <w:sz w:val="20"/>
      <w:szCs w:val="24"/>
      <w:lang w:eastAsia="en-US"/>
    </w:rPr>
  </w:style>
  <w:style w:type="paragraph" w:customStyle="1" w:styleId="ConsCell">
    <w:name w:val="ConsCell"/>
    <w:rsid w:val="0057453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f0">
    <w:name w:val="приложения рнгп"/>
    <w:basedOn w:val="2"/>
    <w:autoRedefine/>
    <w:qFormat/>
    <w:rsid w:val="00574539"/>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74539"/>
    <w:rPr>
      <w:rFonts w:ascii="Courier New" w:hAnsi="Courier New" w:cs="Courier New" w:hint="default"/>
      <w:sz w:val="24"/>
      <w:szCs w:val="24"/>
    </w:rPr>
  </w:style>
  <w:style w:type="paragraph" w:customStyle="1" w:styleId="Style4">
    <w:name w:val="Style4"/>
    <w:basedOn w:val="a0"/>
    <w:rsid w:val="00574539"/>
    <w:pPr>
      <w:widowControl w:val="0"/>
      <w:autoSpaceDE w:val="0"/>
      <w:autoSpaceDN w:val="0"/>
      <w:adjustRightInd w:val="0"/>
      <w:spacing w:after="0"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74539"/>
    <w:pPr>
      <w:widowControl w:val="0"/>
      <w:autoSpaceDE w:val="0"/>
      <w:autoSpaceDN w:val="0"/>
      <w:adjustRightInd w:val="0"/>
      <w:spacing w:after="0" w:line="240" w:lineRule="auto"/>
    </w:pPr>
    <w:rPr>
      <w:rFonts w:ascii="Times New Roman" w:eastAsia="Times New Roman" w:hAnsi="Times New Roman" w:cs="Times New Roman"/>
      <w:bCs/>
      <w:sz w:val="24"/>
      <w:szCs w:val="24"/>
    </w:rPr>
  </w:style>
  <w:style w:type="paragraph" w:customStyle="1" w:styleId="ConsPlusCell">
    <w:name w:val="ConsPlusCell"/>
    <w:rsid w:val="00574539"/>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74539"/>
    <w:pPr>
      <w:autoSpaceDE w:val="0"/>
      <w:autoSpaceDN w:val="0"/>
      <w:adjustRightInd w:val="0"/>
      <w:spacing w:after="0" w:line="240" w:lineRule="auto"/>
    </w:pPr>
    <w:rPr>
      <w:rFonts w:ascii="Arial" w:eastAsia="Times New Roman" w:hAnsi="Arial" w:cs="Times New Roman"/>
      <w:sz w:val="20"/>
      <w:szCs w:val="20"/>
    </w:rPr>
  </w:style>
  <w:style w:type="character" w:customStyle="1" w:styleId="FontStyle11">
    <w:name w:val="Font Style11"/>
    <w:rsid w:val="00574539"/>
    <w:rPr>
      <w:rFonts w:ascii="Times New Roman" w:hAnsi="Times New Roman" w:cs="Times New Roman"/>
      <w:sz w:val="26"/>
      <w:szCs w:val="26"/>
    </w:rPr>
  </w:style>
  <w:style w:type="character" w:customStyle="1" w:styleId="Normal">
    <w:name w:val="Normal Знак"/>
    <w:link w:val="13"/>
    <w:rsid w:val="00574539"/>
    <w:rPr>
      <w:rFonts w:ascii="Arial" w:eastAsia="Times New Roman" w:hAnsi="Arial" w:cs="Times New Roman"/>
      <w:b/>
      <w:snapToGrid w:val="0"/>
      <w:sz w:val="18"/>
      <w:szCs w:val="20"/>
    </w:rPr>
  </w:style>
  <w:style w:type="paragraph" w:customStyle="1" w:styleId="Normal10-022">
    <w:name w:val="Стиль Normal + 10 пт полужирный По центру Слева:  -02 см Справ...2"/>
    <w:basedOn w:val="13"/>
    <w:link w:val="Normal10-0220"/>
    <w:rsid w:val="00574539"/>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574539"/>
    <w:rPr>
      <w:rFonts w:ascii="Arial" w:eastAsia="Times New Roman" w:hAnsi="Arial" w:cs="Times New Roman"/>
      <w:b/>
      <w:bCs/>
      <w:snapToGrid w:val="0"/>
      <w:sz w:val="18"/>
      <w:szCs w:val="20"/>
    </w:rPr>
  </w:style>
  <w:style w:type="paragraph" w:customStyle="1" w:styleId="14">
    <w:name w:val="Текст примечания1"/>
    <w:basedOn w:val="a0"/>
    <w:rsid w:val="00574539"/>
    <w:pPr>
      <w:suppressAutoHyphens/>
      <w:spacing w:after="0" w:line="240" w:lineRule="auto"/>
    </w:pPr>
    <w:rPr>
      <w:rFonts w:ascii="Times New Roman" w:eastAsia="Times New Roman" w:hAnsi="Times New Roman" w:cs="Times New Roman"/>
      <w:bCs/>
      <w:sz w:val="20"/>
      <w:szCs w:val="20"/>
      <w:lang w:eastAsia="ar-SA"/>
    </w:rPr>
  </w:style>
  <w:style w:type="paragraph" w:styleId="afff2">
    <w:name w:val="caption"/>
    <w:basedOn w:val="a0"/>
    <w:next w:val="a0"/>
    <w:qFormat/>
    <w:rsid w:val="00574539"/>
    <w:pPr>
      <w:widowControl w:val="0"/>
      <w:spacing w:after="0" w:line="240" w:lineRule="auto"/>
    </w:pPr>
    <w:rPr>
      <w:rFonts w:ascii="Arial" w:eastAsia="Times New Roman" w:hAnsi="Arial" w:cs="Arial"/>
      <w:b/>
      <w:bCs/>
      <w:sz w:val="20"/>
      <w:szCs w:val="20"/>
    </w:rPr>
  </w:style>
  <w:style w:type="paragraph" w:customStyle="1" w:styleId="15">
    <w:name w:val="Знак Знак Знак Знак Знак1 Знак Знак Знак Знак"/>
    <w:basedOn w:val="a0"/>
    <w:rsid w:val="005745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rvps1">
    <w:name w:val="rvps1"/>
    <w:basedOn w:val="a0"/>
    <w:rsid w:val="00574539"/>
    <w:pPr>
      <w:spacing w:after="0" w:line="240" w:lineRule="auto"/>
      <w:jc w:val="center"/>
    </w:pPr>
    <w:rPr>
      <w:rFonts w:ascii="Times New Roman" w:eastAsia="Times New Roman" w:hAnsi="Times New Roman" w:cs="Times New Roman"/>
      <w:sz w:val="24"/>
      <w:szCs w:val="24"/>
    </w:rPr>
  </w:style>
  <w:style w:type="paragraph" w:customStyle="1" w:styleId="afff3">
    <w:name w:val="основной текст"/>
    <w:basedOn w:val="a0"/>
    <w:rsid w:val="00574539"/>
    <w:pPr>
      <w:spacing w:after="120" w:line="240" w:lineRule="auto"/>
      <w:ind w:firstLine="851"/>
      <w:jc w:val="both"/>
    </w:pPr>
    <w:rPr>
      <w:rFonts w:ascii="Arial" w:eastAsia="Times New Roman" w:hAnsi="Arial" w:cs="Times New Roman"/>
      <w:sz w:val="28"/>
      <w:szCs w:val="20"/>
    </w:rPr>
  </w:style>
  <w:style w:type="character" w:customStyle="1" w:styleId="rvts24">
    <w:name w:val="rvts24"/>
    <w:rsid w:val="00574539"/>
    <w:rPr>
      <w:rFonts w:ascii="Times New Roman" w:hAnsi="Times New Roman" w:cs="Times New Roman" w:hint="default"/>
      <w:sz w:val="24"/>
      <w:szCs w:val="24"/>
    </w:rPr>
  </w:style>
  <w:style w:type="paragraph" w:customStyle="1" w:styleId="16">
    <w:name w:val="Знак1"/>
    <w:basedOn w:val="a0"/>
    <w:rsid w:val="00574539"/>
    <w:pPr>
      <w:spacing w:after="0" w:line="240" w:lineRule="exact"/>
      <w:jc w:val="both"/>
    </w:pPr>
    <w:rPr>
      <w:rFonts w:ascii="Times New Roman" w:eastAsia="Times New Roman" w:hAnsi="Times New Roman" w:cs="Times New Roman"/>
      <w:sz w:val="24"/>
      <w:szCs w:val="24"/>
      <w:lang w:val="en-US" w:eastAsia="en-US"/>
    </w:rPr>
  </w:style>
  <w:style w:type="paragraph" w:customStyle="1" w:styleId="220">
    <w:name w:val="Основной текст с отступом 22"/>
    <w:basedOn w:val="a0"/>
    <w:rsid w:val="00574539"/>
    <w:pPr>
      <w:widowControl w:val="0"/>
      <w:overflowPunct w:val="0"/>
      <w:autoSpaceDE w:val="0"/>
      <w:autoSpaceDN w:val="0"/>
      <w:adjustRightInd w:val="0"/>
      <w:spacing w:after="0" w:line="240" w:lineRule="auto"/>
      <w:ind w:firstLine="284"/>
      <w:jc w:val="center"/>
    </w:pPr>
    <w:rPr>
      <w:rFonts w:ascii="Times New Roman" w:eastAsia="Times New Roman" w:hAnsi="Times New Roman" w:cs="Times New Roman"/>
      <w:sz w:val="24"/>
      <w:szCs w:val="20"/>
      <w:u w:val="single"/>
    </w:rPr>
  </w:style>
  <w:style w:type="character" w:customStyle="1" w:styleId="FontStyle17">
    <w:name w:val="Font Style17"/>
    <w:rsid w:val="00574539"/>
    <w:rPr>
      <w:rFonts w:ascii="Times New Roman" w:hAnsi="Times New Roman" w:cs="Times New Roman"/>
      <w:sz w:val="28"/>
      <w:szCs w:val="28"/>
    </w:rPr>
  </w:style>
  <w:style w:type="character" w:customStyle="1" w:styleId="FontStyle88">
    <w:name w:val="Font Style88"/>
    <w:rsid w:val="00574539"/>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74539"/>
    <w:rPr>
      <w:sz w:val="24"/>
      <w:szCs w:val="24"/>
      <w:lang w:val="ru-RU" w:eastAsia="ru-RU" w:bidi="ar-SA"/>
    </w:rPr>
  </w:style>
  <w:style w:type="character" w:customStyle="1" w:styleId="FontStyle84">
    <w:name w:val="Font Style84"/>
    <w:rsid w:val="00574539"/>
    <w:rPr>
      <w:rFonts w:ascii="Times New Roman" w:hAnsi="Times New Roman" w:cs="Times New Roman"/>
      <w:sz w:val="26"/>
      <w:szCs w:val="26"/>
    </w:rPr>
  </w:style>
  <w:style w:type="paragraph" w:customStyle="1" w:styleId="Style3">
    <w:name w:val="Style3"/>
    <w:basedOn w:val="a0"/>
    <w:rsid w:val="00574539"/>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5">
    <w:name w:val="Style5"/>
    <w:basedOn w:val="a0"/>
    <w:rsid w:val="00574539"/>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0"/>
    <w:rsid w:val="0057453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7">
    <w:name w:val="Style7"/>
    <w:basedOn w:val="a0"/>
    <w:rsid w:val="00574539"/>
    <w:pPr>
      <w:widowControl w:val="0"/>
      <w:autoSpaceDE w:val="0"/>
      <w:autoSpaceDN w:val="0"/>
      <w:adjustRightInd w:val="0"/>
      <w:spacing w:after="0" w:line="322" w:lineRule="exact"/>
      <w:ind w:firstLine="461"/>
      <w:jc w:val="both"/>
    </w:pPr>
    <w:rPr>
      <w:rFonts w:ascii="Times New Roman" w:eastAsia="Times New Roman" w:hAnsi="Times New Roman" w:cs="Times New Roman"/>
      <w:sz w:val="24"/>
      <w:szCs w:val="24"/>
    </w:rPr>
  </w:style>
  <w:style w:type="character" w:customStyle="1" w:styleId="FontStyle21">
    <w:name w:val="Font Style21"/>
    <w:rsid w:val="00574539"/>
    <w:rPr>
      <w:rFonts w:ascii="Arial Narrow" w:hAnsi="Arial Narrow" w:cs="Arial Narrow"/>
      <w:spacing w:val="-30"/>
      <w:sz w:val="34"/>
      <w:szCs w:val="34"/>
    </w:rPr>
  </w:style>
  <w:style w:type="character" w:customStyle="1" w:styleId="FontStyle22">
    <w:name w:val="Font Style22"/>
    <w:rsid w:val="00574539"/>
    <w:rPr>
      <w:rFonts w:ascii="Arial Narrow" w:hAnsi="Arial Narrow" w:cs="Arial Narrow"/>
      <w:spacing w:val="-20"/>
      <w:sz w:val="34"/>
      <w:szCs w:val="34"/>
    </w:rPr>
  </w:style>
  <w:style w:type="character" w:customStyle="1" w:styleId="FontStyle90">
    <w:name w:val="Font Style90"/>
    <w:rsid w:val="00574539"/>
    <w:rPr>
      <w:rFonts w:ascii="Times New Roman" w:hAnsi="Times New Roman" w:cs="Times New Roman"/>
      <w:b/>
      <w:bCs/>
      <w:spacing w:val="-20"/>
      <w:sz w:val="26"/>
      <w:szCs w:val="26"/>
    </w:rPr>
  </w:style>
  <w:style w:type="paragraph" w:customStyle="1" w:styleId="Style20">
    <w:name w:val="Style20"/>
    <w:basedOn w:val="a0"/>
    <w:rsid w:val="00574539"/>
    <w:pPr>
      <w:widowControl w:val="0"/>
      <w:autoSpaceDE w:val="0"/>
      <w:autoSpaceDN w:val="0"/>
      <w:adjustRightInd w:val="0"/>
      <w:spacing w:after="0" w:line="311" w:lineRule="exact"/>
      <w:ind w:firstLine="1344"/>
      <w:jc w:val="both"/>
    </w:pPr>
    <w:rPr>
      <w:rFonts w:ascii="Times New Roman" w:eastAsia="Times New Roman" w:hAnsi="Times New Roman" w:cs="Times New Roman"/>
      <w:sz w:val="24"/>
      <w:szCs w:val="24"/>
    </w:rPr>
  </w:style>
  <w:style w:type="character" w:customStyle="1" w:styleId="FontStyle86">
    <w:name w:val="Font Style86"/>
    <w:rsid w:val="00574539"/>
    <w:rPr>
      <w:rFonts w:ascii="Times New Roman" w:hAnsi="Times New Roman" w:cs="Times New Roman"/>
      <w:b/>
      <w:bCs/>
      <w:smallCaps/>
      <w:sz w:val="18"/>
      <w:szCs w:val="18"/>
    </w:rPr>
  </w:style>
  <w:style w:type="character" w:customStyle="1" w:styleId="apple-style-span">
    <w:name w:val="apple-style-span"/>
    <w:basedOn w:val="a1"/>
    <w:rsid w:val="00574539"/>
  </w:style>
  <w:style w:type="character" w:customStyle="1" w:styleId="apple-converted-space">
    <w:name w:val="apple-converted-space"/>
    <w:basedOn w:val="a1"/>
    <w:rsid w:val="00574539"/>
  </w:style>
  <w:style w:type="paragraph" w:customStyle="1" w:styleId="18">
    <w:name w:val="Знак1 Знак Знак Знак Знак Знак Знак"/>
    <w:basedOn w:val="a0"/>
    <w:rsid w:val="00574539"/>
    <w:pPr>
      <w:spacing w:after="160" w:line="240" w:lineRule="exact"/>
    </w:pPr>
    <w:rPr>
      <w:rFonts w:ascii="Verdana" w:eastAsia="Times New Roman" w:hAnsi="Verdana" w:cs="Times New Roman"/>
      <w:sz w:val="24"/>
      <w:szCs w:val="24"/>
      <w:lang w:val="en-US" w:eastAsia="en-US"/>
    </w:rPr>
  </w:style>
  <w:style w:type="character" w:customStyle="1" w:styleId="Bodytext">
    <w:name w:val="Body text_"/>
    <w:link w:val="Bodytext1"/>
    <w:rsid w:val="00574539"/>
    <w:rPr>
      <w:sz w:val="28"/>
      <w:szCs w:val="28"/>
      <w:shd w:val="clear" w:color="auto" w:fill="FFFFFF"/>
    </w:rPr>
  </w:style>
  <w:style w:type="paragraph" w:customStyle="1" w:styleId="Bodytext1">
    <w:name w:val="Body text1"/>
    <w:basedOn w:val="a0"/>
    <w:link w:val="Bodytext"/>
    <w:rsid w:val="00574539"/>
    <w:pPr>
      <w:shd w:val="clear" w:color="auto" w:fill="FFFFFF"/>
      <w:spacing w:after="240" w:line="322" w:lineRule="exact"/>
      <w:ind w:hanging="1460"/>
    </w:pPr>
    <w:rPr>
      <w:sz w:val="28"/>
      <w:szCs w:val="28"/>
    </w:rPr>
  </w:style>
  <w:style w:type="character" w:customStyle="1" w:styleId="Bodytext0">
    <w:name w:val="Body text"/>
    <w:rsid w:val="00574539"/>
    <w:rPr>
      <w:rFonts w:ascii="Times New Roman" w:hAnsi="Times New Roman" w:cs="Times New Roman"/>
      <w:spacing w:val="0"/>
      <w:sz w:val="28"/>
      <w:szCs w:val="28"/>
      <w:u w:val="single"/>
      <w:lang w:bidi="ar-SA"/>
    </w:rPr>
  </w:style>
  <w:style w:type="paragraph" w:customStyle="1" w:styleId="u">
    <w:name w:val="u"/>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character" w:styleId="afff4">
    <w:name w:val="endnote reference"/>
    <w:semiHidden/>
    <w:rsid w:val="00574539"/>
    <w:rPr>
      <w:vertAlign w:val="superscript"/>
    </w:rPr>
  </w:style>
  <w:style w:type="paragraph" w:customStyle="1" w:styleId="Standard">
    <w:name w:val="Standard"/>
    <w:rsid w:val="0057453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74539"/>
    <w:pPr>
      <w:shd w:val="clear" w:color="auto" w:fill="FFFFFF"/>
      <w:spacing w:before="120"/>
      <w:ind w:firstLine="284"/>
      <w:jc w:val="both"/>
    </w:pPr>
    <w:rPr>
      <w:szCs w:val="22"/>
    </w:rPr>
  </w:style>
  <w:style w:type="paragraph" w:customStyle="1" w:styleId="62">
    <w:name w:val="заголовок 6"/>
    <w:basedOn w:val="a0"/>
    <w:next w:val="a0"/>
    <w:rsid w:val="00574539"/>
    <w:pPr>
      <w:keepNext/>
      <w:autoSpaceDE w:val="0"/>
      <w:autoSpaceDN w:val="0"/>
      <w:spacing w:after="0" w:line="240" w:lineRule="auto"/>
      <w:jc w:val="center"/>
    </w:pPr>
    <w:rPr>
      <w:rFonts w:ascii="Courier New" w:eastAsia="Times New Roman" w:hAnsi="Courier New" w:cs="Courier New"/>
      <w:i/>
      <w:iCs/>
      <w:sz w:val="24"/>
      <w:szCs w:val="24"/>
    </w:rPr>
  </w:style>
  <w:style w:type="paragraph" w:customStyle="1" w:styleId="82">
    <w:name w:val="заголовок 8"/>
    <w:basedOn w:val="a0"/>
    <w:next w:val="a0"/>
    <w:rsid w:val="00574539"/>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rPr>
  </w:style>
  <w:style w:type="paragraph" w:customStyle="1" w:styleId="dktexright">
    <w:name w:val="dktexrigh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left">
    <w:name w:val="dktexlef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styleId="afff6">
    <w:name w:val="No Spacing"/>
    <w:uiPriority w:val="1"/>
    <w:qFormat/>
    <w:rsid w:val="00F771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7" Type="http://schemas.openxmlformats.org/officeDocument/2006/relationships/endnotes" Target="end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16" Type="http://schemas.openxmlformats.org/officeDocument/2006/relationships/hyperlink" Target="consultantplus://offline/ref=E6829883E0EEFCEC8C3B4A8C40B16A818A5F7280084DF7E74D0C49CC9AD1B01BE9197B4B3BF8b9gFD" TargetMode="External"/><Relationship Id="rId29" Type="http://schemas.openxmlformats.org/officeDocument/2006/relationships/hyperlink" Target="consultantplus://offline/ref=545242E63FB217440F2D0DCB925B03D6962EA2D81F9A41C5CE052A2456AEM9K" TargetMode="Externa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DA6DE17981CCFC65C2626A5M1K" TargetMode="External"/><Relationship Id="rId32" Type="http://schemas.openxmlformats.org/officeDocument/2006/relationships/hyperlink" Target="consultantplus://offline/ref=545242E63FB217440F2D0DCB925B03D69628A1D91E981CCFC65C262651E6F389120198F8CE69D3ABM3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12DE975B03D6962EA7D41D981CCFC65C2626A5M1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2.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A0830C6ED96213DD2AA949D8F3FC13708D761D7DLEK" TargetMode="External"/><Relationship Id="rId25" Type="http://schemas.openxmlformats.org/officeDocument/2006/relationships/hyperlink" Target="consultantplus://offline/ref=545242E63FB217440F2D12DE975B03D69628A6DA1C981CCFC65C2626A5M1K" TargetMode="External"/><Relationship Id="rId33" Type="http://schemas.openxmlformats.org/officeDocument/2006/relationships/hyperlink" Target="consultantplus://offline/ref=545242E63FB217440F2D0DCB925B03D69122A0DA1D981CCFC65C262651E6F389120198F8CE69D3ABM6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footer" Target="footer4.xml"/><Relationship Id="rId20" Type="http://schemas.openxmlformats.org/officeDocument/2006/relationships/hyperlink" Target="consultantplus://offline/ref=49699D5AB43A6FC29F41BF96096ED96215DB2DAC418EA4FE42258377L3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theme" Target="theme/theme1.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9A5D51E981CCFC65C262651E6F389120198F8CE69D2ABM9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DAD43D3AEF61B29817471LAK" TargetMode="External"/><Relationship Id="rId39" Type="http://schemas.openxmlformats.org/officeDocument/2006/relationships/hyperlink" Target="consultantplus://offline/ref=9248AF145C293890CBEA65CA6F7469666BACDDBB4137EAF123C4D8A5DFT2E3H" TargetMode="External"/><Relationship Id="rId34" Type="http://schemas.openxmlformats.org/officeDocument/2006/relationships/hyperlink" Target="consultantplus://offline/ref=545242E63FB217440F2D12DE975B03D69628A6DD17981CCFC65C2626A5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4926-B20F-46A4-85BC-7D880029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19440</Words>
  <Characters>110808</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2014-12-03T03:38:00Z</cp:lastPrinted>
  <dcterms:created xsi:type="dcterms:W3CDTF">2014-09-26T09:27:00Z</dcterms:created>
  <dcterms:modified xsi:type="dcterms:W3CDTF">2017-04-04T06:07:00Z</dcterms:modified>
</cp:coreProperties>
</file>